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rFonts w:ascii="Segoe UI" w:hAnsi="Segoe UI" w:cs="Segoe UI"/>
          <w:b/>
          <w:bCs/>
          <w:sz w:val="20"/>
          <w:szCs w:val="20"/>
        </w:rPr>
        <w:alias w:val="Group"/>
        <w:tag w:val="58129833-1465933403"/>
        <w:id w:val="1465933403"/>
        <w:placeholder>
          <w:docPart w:val="2F03ACB34E194A4EBA255E61D822A39D"/>
        </w:placeholder>
        <w15:color w:val="993300"/>
      </w:sdtPr>
      <w:sdtEndPr>
        <w:rPr>
          <w:rFonts w:asciiTheme="minorHAnsi" w:hAnsiTheme="minorHAnsi" w:cstheme="minorBidi"/>
          <w:b w:val="0"/>
          <w:bCs w:val="0"/>
          <w:sz w:val="22"/>
          <w:szCs w:val="22"/>
        </w:rPr>
      </w:sdtEndPr>
      <w:sdtConten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190"/>
            <w:gridCol w:w="1191"/>
            <w:gridCol w:w="1191"/>
            <w:gridCol w:w="1198"/>
            <w:gridCol w:w="1199"/>
            <w:gridCol w:w="1199"/>
            <w:gridCol w:w="1200"/>
            <w:gridCol w:w="1201"/>
            <w:gridCol w:w="1201"/>
          </w:tblGrid>
          <w:tr w:rsidR="008364F5" w:rsidRPr="008364F5" w14:paraId="055407B2" w14:textId="77777777" w:rsidTr="00162798">
            <w:tc>
              <w:tcPr>
                <w:tcW w:w="3572" w:type="dxa"/>
                <w:gridSpan w:val="3"/>
              </w:tcPr>
              <w:sdt>
                <w:sdtPr>
                  <w:rPr>
                    <w:rFonts w:ascii="Segoe UI" w:hAnsi="Segoe UI" w:cs="Segoe UI"/>
                    <w:b/>
                    <w:bCs/>
                    <w:sz w:val="20"/>
                    <w:szCs w:val="20"/>
                  </w:rPr>
                  <w:alias w:val="If"/>
                  <w:tag w:val="58129833-3420042345"/>
                  <w:id w:val="-874924951"/>
                  <w:placeholder>
                    <w:docPart w:val="E2F28E057ABD4F6CAA9B288D6C3DF9C8"/>
                  </w:placeholder>
                  <w15:color w:val="0000FF"/>
                  <w15:repeatingSection/>
                </w:sdtPr>
                <w:sdtEndPr>
                  <w:rPr>
                    <w:b w:val="0"/>
                    <w:bCs w:val="0"/>
                  </w:rPr>
                </w:sdtEndPr>
                <w:sdtContent>
                  <w:sdt>
                    <w:sdtPr>
                      <w:rPr>
                        <w:rFonts w:ascii="Segoe UI" w:hAnsi="Segoe UI" w:cs="Segoe UI"/>
                        <w:b/>
                        <w:bCs/>
                        <w:sz w:val="20"/>
                        <w:szCs w:val="20"/>
                      </w:rPr>
                      <w:id w:val="-1765373900"/>
                      <w:placeholder>
                        <w:docPart w:val="30338AF0D1DC4B26955B7D926836FD9B"/>
                      </w:placeholder>
                      <w15:color w:val="0000FF"/>
                      <w15:repeatingSectionItem/>
                    </w:sdtPr>
                    <w:sdtEndPr>
                      <w:rPr>
                        <w:b w:val="0"/>
                        <w:bCs w:val="0"/>
                      </w:rPr>
                    </w:sdtEndPr>
                    <w:sdtContent>
                      <w:tbl>
                        <w:tblPr>
                          <w:tblStyle w:val="TableGrid"/>
                          <w:tblW w:w="0" w:type="auto"/>
                          <w:jc w:val="center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62"/>
                        </w:tblGrid>
                        <w:tr w:rsidR="00467F7E" w14:paraId="7BC3064C" w14:textId="77777777" w:rsidTr="00FB216D">
                          <w:trPr>
                            <w:jc w:val="center"/>
                          </w:trPr>
                          <w:sdt>
                            <w:sdtPr>
                              <w:rPr>
                                <w:rFonts w:ascii="Segoe UI" w:hAnsi="Segoe UI" w:cs="Segoe UI"/>
                                <w:b/>
                                <w:bCs/>
                                <w:sz w:val="20"/>
                                <w:szCs w:val="20"/>
                              </w:rPr>
                              <w:alias w:val="Label"/>
                              <w:tag w:val="58129833-2695649632"/>
                              <w:id w:val="-1599317664"/>
                              <w:placeholder>
                                <w:docPart w:val="724FEF5E9D544596A95AFD140D159E2C"/>
                              </w:placeholder>
                              <w15:color w:val="FFCC00"/>
                            </w:sdtPr>
                            <w:sdtEndPr/>
                            <w:sdtContent>
                              <w:tc>
                                <w:tcPr>
                                  <w:tcW w:w="3562" w:type="dxa"/>
                                </w:tcPr>
                                <w:p w14:paraId="59E3305B" w14:textId="201B1B22" w:rsidR="00467F7E" w:rsidRDefault="00AE01CF" w:rsidP="001C4DE5">
                                  <w:pPr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Load ID</w:t>
                                  </w:r>
                                </w:p>
                              </w:tc>
                            </w:sdtContent>
                          </w:sdt>
                        </w:tr>
                        <w:tr w:rsidR="00467F7E" w14:paraId="2F9E9479" w14:textId="77777777" w:rsidTr="00FB216D">
                          <w:trPr>
                            <w:jc w:val="center"/>
                          </w:trPr>
                          <w:sdt>
                            <w:sdtP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alias w:val="Barcode"/>
                              <w:tag w:val="58129833-4252281616"/>
                              <w:id w:val="-42685680"/>
                              <w:placeholder>
                                <w:docPart w:val="580BF760F0384AD5BFB3611FB77C53E4"/>
                              </w:placeholder>
                            </w:sdtPr>
                            <w:sdtEndPr/>
                            <w:sdtContent>
                              <w:tc>
                                <w:tcPr>
                                  <w:tcW w:w="3562" w:type="dxa"/>
                                </w:tcPr>
                                <w:p w14:paraId="03D57964" w14:textId="77777777" w:rsidR="00467F7E" w:rsidRDefault="00467F7E" w:rsidP="001C4DE5">
                                  <w:pPr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mc:AlternateContent>
                                      <mc:Choice Requires="wps">
                                        <w:drawing>
                                          <wp:inline distT="0" distB="0" distL="0" distR="0" wp14:anchorId="63D5177E" wp14:editId="00F33663">
                                            <wp:extent cx="914400" cy="228600"/>
                                            <wp:effectExtent l="0" t="0" r="0" b="0"/>
                                            <wp:docPr id="7" name="Barcode"/>
                                            <wp:cNvGraphicFramePr>
                                              <a:graphicFrameLocks xmlns:a="http://schemas.openxmlformats.org/drawingml/2006/main"/>
                                            </wp:cNvGraphicFramePr>
                                            <a:graphic xmlns:a="http://schemas.openxmlformats.org/drawingml/2006/main">
                                              <a:graphicData uri="http://schemas.microsoft.com/office/word/2010/wordprocessingShape">
                                                <wps:wsp>
                                                  <wps:cNvSpPr>
                                                    <a:spLocks/>
                                                  </wps:cNvSpPr>
                                                  <wps:spPr>
                                                    <a:xfrm>
                                                      <a:off x="0" y="0"/>
                                                      <a:ext cx="914400" cy="228600"/>
                                                    </a:xfrm>
                                                    <a:custGeom>
                                                      <a:avLst/>
                                                      <a:gdLst/>
                                                      <a:ahLst/>
                                                      <a:cxnLst/>
                                                      <a:rect l="0" t="0" r="0" b="0"/>
                                                      <a:pathLst>
                                                        <a:path w="194" h="1">
                                                          <a:moveTo>
                                                            <a:pt x="0" y="0"/>
                                                          </a:moveTo>
                                                          <a:lnTo>
                                                            <a:pt x="1" y="0"/>
                                                          </a:lnTo>
                                                          <a:lnTo>
                                                            <a:pt x="1" y="1"/>
                                                          </a:lnTo>
                                                          <a:lnTo>
                                                            <a:pt x="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" y="0"/>
                                                          </a:moveTo>
                                                          <a:lnTo>
                                                            <a:pt x="4" y="0"/>
                                                          </a:lnTo>
                                                          <a:lnTo>
                                                            <a:pt x="4" y="1"/>
                                                          </a:lnTo>
                                                          <a:lnTo>
                                                            <a:pt x="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" y="0"/>
                                                          </a:moveTo>
                                                          <a:lnTo>
                                                            <a:pt x="7" y="0"/>
                                                          </a:lnTo>
                                                          <a:lnTo>
                                                            <a:pt x="7" y="1"/>
                                                          </a:lnTo>
                                                          <a:lnTo>
                                                            <a:pt x="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" y="0"/>
                                                          </a:moveTo>
                                                          <a:lnTo>
                                                            <a:pt x="10" y="0"/>
                                                          </a:lnTo>
                                                          <a:lnTo>
                                                            <a:pt x="10" y="1"/>
                                                          </a:lnTo>
                                                          <a:lnTo>
                                                            <a:pt x="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" y="0"/>
                                                          </a:moveTo>
                                                          <a:lnTo>
                                                            <a:pt x="12" y="0"/>
                                                          </a:lnTo>
                                                          <a:lnTo>
                                                            <a:pt x="12" y="1"/>
                                                          </a:lnTo>
                                                          <a:lnTo>
                                                            <a:pt x="1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" y="0"/>
                                                          </a:moveTo>
                                                          <a:lnTo>
                                                            <a:pt x="15" y="0"/>
                                                          </a:lnTo>
                                                          <a:lnTo>
                                                            <a:pt x="15" y="1"/>
                                                          </a:lnTo>
                                                          <a:lnTo>
                                                            <a:pt x="1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" y="0"/>
                                                          </a:moveTo>
                                                          <a:lnTo>
                                                            <a:pt x="17" y="0"/>
                                                          </a:lnTo>
                                                          <a:lnTo>
                                                            <a:pt x="17" y="1"/>
                                                          </a:lnTo>
                                                          <a:lnTo>
                                                            <a:pt x="1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" y="0"/>
                                                          </a:moveTo>
                                                          <a:lnTo>
                                                            <a:pt x="19" y="0"/>
                                                          </a:lnTo>
                                                          <a:lnTo>
                                                            <a:pt x="19" y="1"/>
                                                          </a:lnTo>
                                                          <a:lnTo>
                                                            <a:pt x="1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1" y="0"/>
                                                          </a:moveTo>
                                                          <a:lnTo>
                                                            <a:pt x="22" y="0"/>
                                                          </a:lnTo>
                                                          <a:lnTo>
                                                            <a:pt x="22" y="1"/>
                                                          </a:lnTo>
                                                          <a:lnTo>
                                                            <a:pt x="2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3" y="0"/>
                                                          </a:moveTo>
                                                          <a:lnTo>
                                                            <a:pt x="25" y="0"/>
                                                          </a:lnTo>
                                                          <a:lnTo>
                                                            <a:pt x="25" y="1"/>
                                                          </a:lnTo>
                                                          <a:lnTo>
                                                            <a:pt x="2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6" y="0"/>
                                                          </a:moveTo>
                                                          <a:lnTo>
                                                            <a:pt x="27" y="0"/>
                                                          </a:lnTo>
                                                          <a:lnTo>
                                                            <a:pt x="27" y="1"/>
                                                          </a:lnTo>
                                                          <a:lnTo>
                                                            <a:pt x="2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8" y="0"/>
                                                          </a:moveTo>
                                                          <a:lnTo>
                                                            <a:pt x="30" y="0"/>
                                                          </a:lnTo>
                                                          <a:lnTo>
                                                            <a:pt x="30" y="1"/>
                                                          </a:lnTo>
                                                          <a:lnTo>
                                                            <a:pt x="2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1" y="0"/>
                                                          </a:moveTo>
                                                          <a:lnTo>
                                                            <a:pt x="32" y="0"/>
                                                          </a:lnTo>
                                                          <a:lnTo>
                                                            <a:pt x="32" y="1"/>
                                                          </a:lnTo>
                                                          <a:lnTo>
                                                            <a:pt x="3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4" y="0"/>
                                                          </a:moveTo>
                                                          <a:lnTo>
                                                            <a:pt x="35" y="0"/>
                                                          </a:lnTo>
                                                          <a:lnTo>
                                                            <a:pt x="35" y="1"/>
                                                          </a:lnTo>
                                                          <a:lnTo>
                                                            <a:pt x="3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6" y="0"/>
                                                          </a:moveTo>
                                                          <a:lnTo>
                                                            <a:pt x="38" y="0"/>
                                                          </a:lnTo>
                                                          <a:lnTo>
                                                            <a:pt x="38" y="1"/>
                                                          </a:lnTo>
                                                          <a:lnTo>
                                                            <a:pt x="3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9" y="0"/>
                                                          </a:moveTo>
                                                          <a:lnTo>
                                                            <a:pt x="41" y="0"/>
                                                          </a:lnTo>
                                                          <a:lnTo>
                                                            <a:pt x="41" y="1"/>
                                                          </a:lnTo>
                                                          <a:lnTo>
                                                            <a:pt x="3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2" y="0"/>
                                                          </a:moveTo>
                                                          <a:lnTo>
                                                            <a:pt x="44" y="0"/>
                                                          </a:lnTo>
                                                          <a:lnTo>
                                                            <a:pt x="44" y="1"/>
                                                          </a:lnTo>
                                                          <a:lnTo>
                                                            <a:pt x="4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5" y="0"/>
                                                          </a:moveTo>
                                                          <a:lnTo>
                                                            <a:pt x="46" y="0"/>
                                                          </a:lnTo>
                                                          <a:lnTo>
                                                            <a:pt x="46" y="1"/>
                                                          </a:lnTo>
                                                          <a:lnTo>
                                                            <a:pt x="4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8" y="0"/>
                                                          </a:moveTo>
                                                          <a:lnTo>
                                                            <a:pt x="49" y="0"/>
                                                          </a:lnTo>
                                                          <a:lnTo>
                                                            <a:pt x="49" y="1"/>
                                                          </a:lnTo>
                                                          <a:lnTo>
                                                            <a:pt x="4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0" y="0"/>
                                                          </a:moveTo>
                                                          <a:lnTo>
                                                            <a:pt x="51" y="0"/>
                                                          </a:lnTo>
                                                          <a:lnTo>
                                                            <a:pt x="51" y="1"/>
                                                          </a:lnTo>
                                                          <a:lnTo>
                                                            <a:pt x="5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2" y="0"/>
                                                          </a:moveTo>
                                                          <a:lnTo>
                                                            <a:pt x="53" y="0"/>
                                                          </a:lnTo>
                                                          <a:lnTo>
                                                            <a:pt x="53" y="1"/>
                                                          </a:lnTo>
                                                          <a:lnTo>
                                                            <a:pt x="5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5" y="0"/>
                                                          </a:moveTo>
                                                          <a:lnTo>
                                                            <a:pt x="57" y="0"/>
                                                          </a:lnTo>
                                                          <a:lnTo>
                                                            <a:pt x="57" y="1"/>
                                                          </a:lnTo>
                                                          <a:lnTo>
                                                            <a:pt x="5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8" y="0"/>
                                                          </a:moveTo>
                                                          <a:lnTo>
                                                            <a:pt x="59" y="0"/>
                                                          </a:lnTo>
                                                          <a:lnTo>
                                                            <a:pt x="59" y="1"/>
                                                          </a:lnTo>
                                                          <a:lnTo>
                                                            <a:pt x="5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0" y="0"/>
                                                          </a:moveTo>
                                                          <a:lnTo>
                                                            <a:pt x="62" y="0"/>
                                                          </a:lnTo>
                                                          <a:lnTo>
                                                            <a:pt x="62" y="1"/>
                                                          </a:lnTo>
                                                          <a:lnTo>
                                                            <a:pt x="6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3" y="0"/>
                                                          </a:moveTo>
                                                          <a:lnTo>
                                                            <a:pt x="64" y="0"/>
                                                          </a:lnTo>
                                                          <a:lnTo>
                                                            <a:pt x="64" y="1"/>
                                                          </a:lnTo>
                                                          <a:lnTo>
                                                            <a:pt x="6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5" y="0"/>
                                                          </a:moveTo>
                                                          <a:lnTo>
                                                            <a:pt x="67" y="0"/>
                                                          </a:lnTo>
                                                          <a:lnTo>
                                                            <a:pt x="67" y="1"/>
                                                          </a:lnTo>
                                                          <a:lnTo>
                                                            <a:pt x="6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8" y="0"/>
                                                          </a:moveTo>
                                                          <a:lnTo>
                                                            <a:pt x="69" y="0"/>
                                                          </a:lnTo>
                                                          <a:lnTo>
                                                            <a:pt x="69" y="1"/>
                                                          </a:lnTo>
                                                          <a:lnTo>
                                                            <a:pt x="6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1" y="0"/>
                                                          </a:moveTo>
                                                          <a:lnTo>
                                                            <a:pt x="72" y="0"/>
                                                          </a:lnTo>
                                                          <a:lnTo>
                                                            <a:pt x="72" y="1"/>
                                                          </a:lnTo>
                                                          <a:lnTo>
                                                            <a:pt x="7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3" y="0"/>
                                                          </a:moveTo>
                                                          <a:lnTo>
                                                            <a:pt x="74" y="0"/>
                                                          </a:lnTo>
                                                          <a:lnTo>
                                                            <a:pt x="74" y="1"/>
                                                          </a:lnTo>
                                                          <a:lnTo>
                                                            <a:pt x="7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5" y="0"/>
                                                          </a:moveTo>
                                                          <a:lnTo>
                                                            <a:pt x="77" y="0"/>
                                                          </a:lnTo>
                                                          <a:lnTo>
                                                            <a:pt x="77" y="1"/>
                                                          </a:lnTo>
                                                          <a:lnTo>
                                                            <a:pt x="7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8" y="0"/>
                                                          </a:moveTo>
                                                          <a:lnTo>
                                                            <a:pt x="79" y="0"/>
                                                          </a:lnTo>
                                                          <a:lnTo>
                                                            <a:pt x="79" y="1"/>
                                                          </a:lnTo>
                                                          <a:lnTo>
                                                            <a:pt x="7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0" y="0"/>
                                                          </a:moveTo>
                                                          <a:lnTo>
                                                            <a:pt x="82" y="0"/>
                                                          </a:lnTo>
                                                          <a:lnTo>
                                                            <a:pt x="82" y="1"/>
                                                          </a:lnTo>
                                                          <a:lnTo>
                                                            <a:pt x="8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4" y="0"/>
                                                          </a:moveTo>
                                                          <a:lnTo>
                                                            <a:pt x="85" y="0"/>
                                                          </a:lnTo>
                                                          <a:lnTo>
                                                            <a:pt x="85" y="1"/>
                                                          </a:lnTo>
                                                          <a:lnTo>
                                                            <a:pt x="8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6" y="0"/>
                                                          </a:moveTo>
                                                          <a:lnTo>
                                                            <a:pt x="87" y="0"/>
                                                          </a:lnTo>
                                                          <a:lnTo>
                                                            <a:pt x="87" y="1"/>
                                                          </a:lnTo>
                                                          <a:lnTo>
                                                            <a:pt x="8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8" y="0"/>
                                                          </a:moveTo>
                                                          <a:lnTo>
                                                            <a:pt x="90" y="0"/>
                                                          </a:lnTo>
                                                          <a:lnTo>
                                                            <a:pt x="90" y="1"/>
                                                          </a:lnTo>
                                                          <a:lnTo>
                                                            <a:pt x="8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1" y="0"/>
                                                          </a:moveTo>
                                                          <a:lnTo>
                                                            <a:pt x="93" y="0"/>
                                                          </a:lnTo>
                                                          <a:lnTo>
                                                            <a:pt x="93" y="1"/>
                                                          </a:lnTo>
                                                          <a:lnTo>
                                                            <a:pt x="9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4" y="0"/>
                                                          </a:moveTo>
                                                          <a:lnTo>
                                                            <a:pt x="96" y="0"/>
                                                          </a:lnTo>
                                                          <a:lnTo>
                                                            <a:pt x="96" y="1"/>
                                                          </a:lnTo>
                                                          <a:lnTo>
                                                            <a:pt x="9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8" y="0"/>
                                                          </a:moveTo>
                                                          <a:lnTo>
                                                            <a:pt x="99" y="0"/>
                                                          </a:lnTo>
                                                          <a:lnTo>
                                                            <a:pt x="99" y="1"/>
                                                          </a:lnTo>
                                                          <a:lnTo>
                                                            <a:pt x="9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0" y="0"/>
                                                          </a:moveTo>
                                                          <a:lnTo>
                                                            <a:pt x="101" y="0"/>
                                                          </a:lnTo>
                                                          <a:lnTo>
                                                            <a:pt x="101" y="1"/>
                                                          </a:lnTo>
                                                          <a:lnTo>
                                                            <a:pt x="10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2" y="0"/>
                                                          </a:moveTo>
                                                          <a:lnTo>
                                                            <a:pt x="103" y="0"/>
                                                          </a:lnTo>
                                                          <a:lnTo>
                                                            <a:pt x="103" y="1"/>
                                                          </a:lnTo>
                                                          <a:lnTo>
                                                            <a:pt x="10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4" y="0"/>
                                                          </a:moveTo>
                                                          <a:lnTo>
                                                            <a:pt x="105" y="0"/>
                                                          </a:lnTo>
                                                          <a:lnTo>
                                                            <a:pt x="105" y="1"/>
                                                          </a:lnTo>
                                                          <a:lnTo>
                                                            <a:pt x="10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6" y="0"/>
                                                          </a:moveTo>
                                                          <a:lnTo>
                                                            <a:pt x="107" y="0"/>
                                                          </a:lnTo>
                                                          <a:lnTo>
                                                            <a:pt x="107" y="1"/>
                                                          </a:lnTo>
                                                          <a:lnTo>
                                                            <a:pt x="10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9" y="0"/>
                                                          </a:moveTo>
                                                          <a:lnTo>
                                                            <a:pt x="111" y="0"/>
                                                          </a:lnTo>
                                                          <a:lnTo>
                                                            <a:pt x="111" y="1"/>
                                                          </a:lnTo>
                                                          <a:lnTo>
                                                            <a:pt x="10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2" y="0"/>
                                                          </a:move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lnTo>
                                                            <a:pt x="113" y="1"/>
                                                          </a:lnTo>
                                                          <a:lnTo>
                                                            <a:pt x="11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4" y="0"/>
                                                          </a:moveTo>
                                                          <a:lnTo>
                                                            <a:pt x="116" y="0"/>
                                                          </a:lnTo>
                                                          <a:lnTo>
                                                            <a:pt x="116" y="1"/>
                                                          </a:lnTo>
                                                          <a:lnTo>
                                                            <a:pt x="11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7" y="0"/>
                                                          </a:moveTo>
                                                          <a:lnTo>
                                                            <a:pt x="119" y="0"/>
                                                          </a:lnTo>
                                                          <a:lnTo>
                                                            <a:pt x="119" y="1"/>
                                                          </a:lnTo>
                                                          <a:lnTo>
                                                            <a:pt x="11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0" y="0"/>
                                                          </a:moveTo>
                                                          <a:lnTo>
                                                            <a:pt x="121" y="0"/>
                                                          </a:lnTo>
                                                          <a:lnTo>
                                                            <a:pt x="121" y="1"/>
                                                          </a:lnTo>
                                                          <a:lnTo>
                                                            <a:pt x="12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3" y="0"/>
                                                          </a:moveTo>
                                                          <a:lnTo>
                                                            <a:pt x="125" y="0"/>
                                                          </a:lnTo>
                                                          <a:lnTo>
                                                            <a:pt x="125" y="1"/>
                                                          </a:lnTo>
                                                          <a:lnTo>
                                                            <a:pt x="12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6" y="0"/>
                                                          </a:moveTo>
                                                          <a:lnTo>
                                                            <a:pt x="127" y="0"/>
                                                          </a:lnTo>
                                                          <a:lnTo>
                                                            <a:pt x="127" y="1"/>
                                                          </a:lnTo>
                                                          <a:lnTo>
                                                            <a:pt x="12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8" y="0"/>
                                                          </a:moveTo>
                                                          <a:lnTo>
                                                            <a:pt x="129" y="0"/>
                                                          </a:lnTo>
                                                          <a:lnTo>
                                                            <a:pt x="129" y="1"/>
                                                          </a:lnTo>
                                                          <a:lnTo>
                                                            <a:pt x="12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0" y="0"/>
                                                          </a:moveTo>
                                                          <a:lnTo>
                                                            <a:pt x="131" y="0"/>
                                                          </a:lnTo>
                                                          <a:lnTo>
                                                            <a:pt x="131" y="1"/>
                                                          </a:lnTo>
                                                          <a:lnTo>
                                                            <a:pt x="13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2" y="0"/>
                                                          </a:moveTo>
                                                          <a:lnTo>
                                                            <a:pt x="134" y="0"/>
                                                          </a:lnTo>
                                                          <a:lnTo>
                                                            <a:pt x="134" y="1"/>
                                                          </a:lnTo>
                                                          <a:lnTo>
                                                            <a:pt x="13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6" y="0"/>
                                                          </a:moveTo>
                                                          <a:lnTo>
                                                            <a:pt x="138" y="0"/>
                                                          </a:lnTo>
                                                          <a:lnTo>
                                                            <a:pt x="138" y="1"/>
                                                          </a:lnTo>
                                                          <a:lnTo>
                                                            <a:pt x="13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9" y="0"/>
                                                          </a:moveTo>
                                                          <a:lnTo>
                                                            <a:pt x="140" y="0"/>
                                                          </a:lnTo>
                                                          <a:lnTo>
                                                            <a:pt x="140" y="1"/>
                                                          </a:lnTo>
                                                          <a:lnTo>
                                                            <a:pt x="13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1" y="0"/>
                                                          </a:moveTo>
                                                          <a:lnTo>
                                                            <a:pt x="142" y="0"/>
                                                          </a:lnTo>
                                                          <a:lnTo>
                                                            <a:pt x="142" y="1"/>
                                                          </a:lnTo>
                                                          <a:lnTo>
                                                            <a:pt x="14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3" y="0"/>
                                                          </a:moveTo>
                                                          <a:lnTo>
                                                            <a:pt x="144" y="0"/>
                                                          </a:lnTo>
                                                          <a:lnTo>
                                                            <a:pt x="144" y="1"/>
                                                          </a:lnTo>
                                                          <a:lnTo>
                                                            <a:pt x="14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5" y="0"/>
                                                          </a:moveTo>
                                                          <a:lnTo>
                                                            <a:pt x="146" y="0"/>
                                                          </a:lnTo>
                                                          <a:lnTo>
                                                            <a:pt x="146" y="1"/>
                                                          </a:lnTo>
                                                          <a:lnTo>
                                                            <a:pt x="14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8" y="0"/>
                                                          </a:moveTo>
                                                          <a:lnTo>
                                                            <a:pt x="149" y="0"/>
                                                          </a:lnTo>
                                                          <a:lnTo>
                                                            <a:pt x="149" y="1"/>
                                                          </a:lnTo>
                                                          <a:lnTo>
                                                            <a:pt x="14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0" y="0"/>
                                                          </a:moveTo>
                                                          <a:lnTo>
                                                            <a:pt x="152" y="0"/>
                                                          </a:lnTo>
                                                          <a:lnTo>
                                                            <a:pt x="152" y="1"/>
                                                          </a:lnTo>
                                                          <a:lnTo>
                                                            <a:pt x="15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3" y="0"/>
                                                          </a:moveTo>
                                                          <a:lnTo>
                                                            <a:pt x="155" y="0"/>
                                                          </a:lnTo>
                                                          <a:lnTo>
                                                            <a:pt x="155" y="1"/>
                                                          </a:lnTo>
                                                          <a:lnTo>
                                                            <a:pt x="15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6" y="0"/>
                                                          </a:moveTo>
                                                          <a:lnTo>
                                                            <a:pt x="158" y="0"/>
                                                          </a:lnTo>
                                                          <a:lnTo>
                                                            <a:pt x="158" y="1"/>
                                                          </a:lnTo>
                                                          <a:lnTo>
                                                            <a:pt x="15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9" y="0"/>
                                                          </a:moveTo>
                                                          <a:lnTo>
                                                            <a:pt x="160" y="0"/>
                                                          </a:lnTo>
                                                          <a:lnTo>
                                                            <a:pt x="160" y="1"/>
                                                          </a:lnTo>
                                                          <a:lnTo>
                                                            <a:pt x="15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2" y="0"/>
                                                          </a:moveTo>
                                                          <a:lnTo>
                                                            <a:pt x="163" y="0"/>
                                                          </a:lnTo>
                                                          <a:lnTo>
                                                            <a:pt x="163" y="1"/>
                                                          </a:lnTo>
                                                          <a:lnTo>
                                                            <a:pt x="16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4" y="0"/>
                                                          </a:moveTo>
                                                          <a:lnTo>
                                                            <a:pt x="166" y="0"/>
                                                          </a:lnTo>
                                                          <a:lnTo>
                                                            <a:pt x="166" y="1"/>
                                                          </a:lnTo>
                                                          <a:lnTo>
                                                            <a:pt x="16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7" y="0"/>
                                                          </a:moveTo>
                                                          <a:lnTo>
                                                            <a:pt x="168" y="0"/>
                                                          </a:lnTo>
                                                          <a:lnTo>
                                                            <a:pt x="168" y="1"/>
                                                          </a:lnTo>
                                                          <a:lnTo>
                                                            <a:pt x="16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9" y="0"/>
                                                          </a:moveTo>
                                                          <a:lnTo>
                                                            <a:pt x="170" y="0"/>
                                                          </a:lnTo>
                                                          <a:lnTo>
                                                            <a:pt x="170" y="1"/>
                                                          </a:lnTo>
                                                          <a:lnTo>
                                                            <a:pt x="16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1" y="0"/>
                                                          </a:moveTo>
                                                          <a:lnTo>
                                                            <a:pt x="173" y="0"/>
                                                          </a:lnTo>
                                                          <a:lnTo>
                                                            <a:pt x="173" y="1"/>
                                                          </a:lnTo>
                                                          <a:lnTo>
                                                            <a:pt x="17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5" y="0"/>
                                                          </a:moveTo>
                                                          <a:lnTo>
                                                            <a:pt x="176" y="0"/>
                                                          </a:lnTo>
                                                          <a:lnTo>
                                                            <a:pt x="176" y="1"/>
                                                          </a:lnTo>
                                                          <a:lnTo>
                                                            <a:pt x="17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7" y="0"/>
                                                          </a:moveTo>
                                                          <a:lnTo>
                                                            <a:pt x="179" y="0"/>
                                                          </a:lnTo>
                                                          <a:lnTo>
                                                            <a:pt x="179" y="1"/>
                                                          </a:lnTo>
                                                          <a:lnTo>
                                                            <a:pt x="17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0" y="0"/>
                                                          </a:moveTo>
                                                          <a:lnTo>
                                                            <a:pt x="181" y="0"/>
                                                          </a:lnTo>
                                                          <a:lnTo>
                                                            <a:pt x="181" y="1"/>
                                                          </a:lnTo>
                                                          <a:lnTo>
                                                            <a:pt x="18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2" y="0"/>
                                                          </a:moveTo>
                                                          <a:lnTo>
                                                            <a:pt x="183" y="0"/>
                                                          </a:lnTo>
                                                          <a:lnTo>
                                                            <a:pt x="183" y="1"/>
                                                          </a:lnTo>
                                                          <a:lnTo>
                                                            <a:pt x="18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5" y="0"/>
                                                          </a:moveTo>
                                                          <a:lnTo>
                                                            <a:pt x="186" y="0"/>
                                                          </a:lnTo>
                                                          <a:lnTo>
                                                            <a:pt x="186" y="1"/>
                                                          </a:lnTo>
                                                          <a:lnTo>
                                                            <a:pt x="18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7" y="0"/>
                                                          </a:moveTo>
                                                          <a:lnTo>
                                                            <a:pt x="189" y="0"/>
                                                          </a:lnTo>
                                                          <a:lnTo>
                                                            <a:pt x="189" y="1"/>
                                                          </a:lnTo>
                                                          <a:lnTo>
                                                            <a:pt x="18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90" y="0"/>
                                                          </a:moveTo>
                                                          <a:lnTo>
                                                            <a:pt x="192" y="0"/>
                                                          </a:lnTo>
                                                          <a:lnTo>
                                                            <a:pt x="192" y="1"/>
                                                          </a:lnTo>
                                                          <a:lnTo>
                                                            <a:pt x="19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93" y="0"/>
                                                          </a:moveTo>
                                                          <a:lnTo>
                                                            <a:pt x="194" y="0"/>
                                                          </a:lnTo>
                                                          <a:lnTo>
                                                            <a:pt x="194" y="1"/>
                                                          </a:lnTo>
                                                          <a:lnTo>
                                                            <a:pt x="193" y="1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000000"/>
                                                    </a:solidFill>
                                                  </wps:spPr>
                                                  <wps:bodyPr/>
                                                </wps:wsp>
                                              </a:graphicData>
                                            </a:graphic>
                                          </wp:inline>
                                        </w:drawing>
                                      </mc:Choice>
                      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                      <w:pict>
                                          <v:shape w14:anchorId="2BCA203A" id="Barcode" o:spid="_x0000_s1026" style="width:1in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              <v:path arrowok="t" textboxrect="0,0,194,1"/>
                                            <w10:anchorlock/>
                                          </v:shape>
                                        </w:pict>
                                      </mc:Fallback>
                                    </mc:AlternateContent>
                                  </w:r>
                                </w:p>
                              </w:tc>
                            </w:sdtContent>
                          </w:sdt>
                        </w:tr>
                        <w:tr w:rsidR="00467F7E" w14:paraId="6CCBDC73" w14:textId="77777777" w:rsidTr="00FB216D">
                          <w:trPr>
                            <w:jc w:val="center"/>
                          </w:trPr>
                          <w:sdt>
                            <w:sdtP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alias w:val="Field"/>
                              <w:tag w:val="58129833-3586791028"/>
                              <w:id w:val="-708176268"/>
                              <w:placeholder>
                                <w:docPart w:val="8F44828357E64E50921C7EB2E73CF938"/>
                              </w:placeholder>
                            </w:sdtPr>
                            <w:sdtEndPr/>
                            <w:sdtContent>
                              <w:tc>
                                <w:tcPr>
                                  <w:tcW w:w="3562" w:type="dxa"/>
                                </w:tcPr>
                                <w:p w14:paraId="71B2A0B3" w14:textId="6B52CC68" w:rsidR="00467F7E" w:rsidRDefault="00840B12" w:rsidP="001C4DE5">
                                  <w:pPr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  <w:t>@</w:t>
                                  </w:r>
                                  <w:proofErr w:type="spellStart"/>
                                  <w:r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  <w:t>LoadId</w:t>
                                  </w:r>
                                  <w:proofErr w:type="spellEnd"/>
                                </w:p>
                              </w:tc>
                            </w:sdtContent>
                          </w:sdt>
                        </w:tr>
                      </w:tbl>
                    </w:sdtContent>
                  </w:sdt>
                </w:sdtContent>
              </w:sdt>
              <w:p w14:paraId="41C0525C" w14:textId="1855560D" w:rsidR="009F00F2" w:rsidRDefault="009F00F2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tc>
              <w:tcPr>
                <w:tcW w:w="3596" w:type="dxa"/>
                <w:gridSpan w:val="3"/>
              </w:tcPr>
              <w:sdt>
                <w:sdtPr>
                  <w:rPr>
                    <w:rFonts w:ascii="Segoe UI" w:hAnsi="Segoe UI" w:cs="Segoe UI"/>
                    <w:sz w:val="20"/>
                    <w:szCs w:val="20"/>
                  </w:rPr>
                  <w:alias w:val="If"/>
                  <w:tag w:val="58129833-1529914532"/>
                  <w:id w:val="1529914532"/>
                  <w:placeholder>
                    <w:docPart w:val="6926BD95A9B04339B9F4FD56D280DB73"/>
                  </w:placeholder>
                  <w15:color w:val="0000FF"/>
                  <w15:repeatingSection/>
                </w:sdtPr>
                <w:sdtEndPr/>
                <w:sdtContent>
                  <w:sdt>
                    <w:sdtPr>
                      <w:rPr>
                        <w:rFonts w:ascii="Segoe UI" w:hAnsi="Segoe UI" w:cs="Segoe UI"/>
                        <w:sz w:val="20"/>
                        <w:szCs w:val="20"/>
                      </w:rPr>
                      <w:id w:val="-1955790851"/>
                      <w:placeholder>
                        <w:docPart w:val="BFE594F7F7FE4560B44A5A45B62308CA"/>
                      </w:placeholder>
                      <w15:color w:val="0000FF"/>
                      <w15:repeatingSectionItem/>
                    </w:sdtPr>
                    <w:sdtEndPr/>
                    <w:sdtContent>
                      <w:tbl>
                        <w:tblPr>
                          <w:tblStyle w:val="TableGrid"/>
                          <w:tblW w:w="0" w:type="auto"/>
                          <w:jc w:val="center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62"/>
                        </w:tblGrid>
                        <w:tr w:rsidR="0013399F" w14:paraId="36DD14FC" w14:textId="77777777" w:rsidTr="00A25991">
                          <w:trPr>
                            <w:jc w:val="center"/>
                          </w:trPr>
                          <w:sdt>
                            <w:sdtP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alias w:val="Label"/>
                              <w:tag w:val="58129833-4286208114"/>
                              <w:id w:val="-8759182"/>
                              <w:placeholder>
                                <w:docPart w:val="3C9B024629A64BA3A21AF0B5D96E9919"/>
                              </w:placeholder>
                              <w15:color w:val="FFCC00"/>
                            </w:sdtPr>
                            <w:sdtEndPr>
                              <w:rPr>
                                <w:b/>
                                <w:bCs/>
                              </w:rPr>
                            </w:sdtEndPr>
                            <w:sdtContent>
                              <w:tc>
                                <w:tcPr>
                                  <w:tcW w:w="3562" w:type="dxa"/>
                                </w:tcPr>
                                <w:p w14:paraId="45891450" w14:textId="5EDC345D" w:rsidR="0013399F" w:rsidRDefault="008F1FFD" w:rsidP="00A25991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Shipment ID</w:t>
                                  </w:r>
                                </w:p>
                              </w:tc>
                            </w:sdtContent>
                          </w:sdt>
                        </w:tr>
                        <w:tr w:rsidR="0013399F" w14:paraId="33E989E2" w14:textId="77777777" w:rsidTr="00A25991">
                          <w:trPr>
                            <w:jc w:val="center"/>
                          </w:trPr>
                          <w:sdt>
                            <w:sdtP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alias w:val="Barcode"/>
                              <w:tag w:val="58129833-1499076131"/>
                              <w:id w:val="1499076131"/>
                              <w:placeholder>
                                <w:docPart w:val="524B2EE74C64435C892BB0B2F7484180"/>
                              </w:placeholder>
                            </w:sdtPr>
                            <w:sdtEndPr/>
                            <w:sdtContent>
                              <w:tc>
                                <w:tcPr>
                                  <w:tcW w:w="3562" w:type="dxa"/>
                                </w:tcPr>
                                <w:p w14:paraId="5A7ACBCE" w14:textId="77777777" w:rsidR="0013399F" w:rsidRDefault="0013399F" w:rsidP="00A25991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mc:AlternateContent>
                                      <mc:Choice Requires="wps">
                                        <w:drawing>
                                          <wp:inline distT="0" distB="0" distL="0" distR="0" wp14:anchorId="2042DB41" wp14:editId="3FE20C9A">
                                            <wp:extent cx="914400" cy="228600"/>
                                            <wp:effectExtent l="0" t="0" r="0" b="0"/>
                                            <wp:docPr id="4" name="Barcode"/>
                                            <wp:cNvGraphicFramePr>
                                              <a:graphicFrameLocks xmlns:a="http://schemas.openxmlformats.org/drawingml/2006/main"/>
                                            </wp:cNvGraphicFramePr>
                                            <a:graphic xmlns:a="http://schemas.openxmlformats.org/drawingml/2006/main">
                                              <a:graphicData uri="http://schemas.microsoft.com/office/word/2010/wordprocessingShape">
                                                <wps:wsp>
                                                  <wps:cNvSpPr>
                                                    <a:spLocks/>
                                                  </wps:cNvSpPr>
                                                  <wps:spPr>
                                                    <a:xfrm>
                                                      <a:off x="0" y="0"/>
                                                      <a:ext cx="914400" cy="228600"/>
                                                    </a:xfrm>
                                                    <a:custGeom>
                                                      <a:avLst/>
                                                      <a:gdLst/>
                                                      <a:ahLst/>
                                                      <a:cxnLst/>
                                                      <a:rect l="0" t="0" r="0" b="0"/>
                                                      <a:pathLst>
                                                        <a:path w="194" h="1">
                                                          <a:moveTo>
                                                            <a:pt x="0" y="0"/>
                                                          </a:moveTo>
                                                          <a:lnTo>
                                                            <a:pt x="1" y="0"/>
                                                          </a:lnTo>
                                                          <a:lnTo>
                                                            <a:pt x="1" y="1"/>
                                                          </a:lnTo>
                                                          <a:lnTo>
                                                            <a:pt x="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" y="0"/>
                                                          </a:moveTo>
                                                          <a:lnTo>
                                                            <a:pt x="4" y="0"/>
                                                          </a:lnTo>
                                                          <a:lnTo>
                                                            <a:pt x="4" y="1"/>
                                                          </a:lnTo>
                                                          <a:lnTo>
                                                            <a:pt x="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" y="0"/>
                                                          </a:moveTo>
                                                          <a:lnTo>
                                                            <a:pt x="7" y="0"/>
                                                          </a:lnTo>
                                                          <a:lnTo>
                                                            <a:pt x="7" y="1"/>
                                                          </a:lnTo>
                                                          <a:lnTo>
                                                            <a:pt x="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" y="0"/>
                                                          </a:moveTo>
                                                          <a:lnTo>
                                                            <a:pt x="10" y="0"/>
                                                          </a:lnTo>
                                                          <a:lnTo>
                                                            <a:pt x="10" y="1"/>
                                                          </a:lnTo>
                                                          <a:lnTo>
                                                            <a:pt x="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" y="0"/>
                                                          </a:moveTo>
                                                          <a:lnTo>
                                                            <a:pt x="12" y="0"/>
                                                          </a:lnTo>
                                                          <a:lnTo>
                                                            <a:pt x="12" y="1"/>
                                                          </a:lnTo>
                                                          <a:lnTo>
                                                            <a:pt x="1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" y="0"/>
                                                          </a:moveTo>
                                                          <a:lnTo>
                                                            <a:pt x="15" y="0"/>
                                                          </a:lnTo>
                                                          <a:lnTo>
                                                            <a:pt x="15" y="1"/>
                                                          </a:lnTo>
                                                          <a:lnTo>
                                                            <a:pt x="1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" y="0"/>
                                                          </a:moveTo>
                                                          <a:lnTo>
                                                            <a:pt x="17" y="0"/>
                                                          </a:lnTo>
                                                          <a:lnTo>
                                                            <a:pt x="17" y="1"/>
                                                          </a:lnTo>
                                                          <a:lnTo>
                                                            <a:pt x="1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" y="0"/>
                                                          </a:moveTo>
                                                          <a:lnTo>
                                                            <a:pt x="19" y="0"/>
                                                          </a:lnTo>
                                                          <a:lnTo>
                                                            <a:pt x="19" y="1"/>
                                                          </a:lnTo>
                                                          <a:lnTo>
                                                            <a:pt x="1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1" y="0"/>
                                                          </a:moveTo>
                                                          <a:lnTo>
                                                            <a:pt x="22" y="0"/>
                                                          </a:lnTo>
                                                          <a:lnTo>
                                                            <a:pt x="22" y="1"/>
                                                          </a:lnTo>
                                                          <a:lnTo>
                                                            <a:pt x="2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3" y="0"/>
                                                          </a:moveTo>
                                                          <a:lnTo>
                                                            <a:pt x="25" y="0"/>
                                                          </a:lnTo>
                                                          <a:lnTo>
                                                            <a:pt x="25" y="1"/>
                                                          </a:lnTo>
                                                          <a:lnTo>
                                                            <a:pt x="2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6" y="0"/>
                                                          </a:moveTo>
                                                          <a:lnTo>
                                                            <a:pt x="27" y="0"/>
                                                          </a:lnTo>
                                                          <a:lnTo>
                                                            <a:pt x="27" y="1"/>
                                                          </a:lnTo>
                                                          <a:lnTo>
                                                            <a:pt x="2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8" y="0"/>
                                                          </a:moveTo>
                                                          <a:lnTo>
                                                            <a:pt x="30" y="0"/>
                                                          </a:lnTo>
                                                          <a:lnTo>
                                                            <a:pt x="30" y="1"/>
                                                          </a:lnTo>
                                                          <a:lnTo>
                                                            <a:pt x="2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1" y="0"/>
                                                          </a:moveTo>
                                                          <a:lnTo>
                                                            <a:pt x="32" y="0"/>
                                                          </a:lnTo>
                                                          <a:lnTo>
                                                            <a:pt x="32" y="1"/>
                                                          </a:lnTo>
                                                          <a:lnTo>
                                                            <a:pt x="3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4" y="0"/>
                                                          </a:moveTo>
                                                          <a:lnTo>
                                                            <a:pt x="35" y="0"/>
                                                          </a:lnTo>
                                                          <a:lnTo>
                                                            <a:pt x="35" y="1"/>
                                                          </a:lnTo>
                                                          <a:lnTo>
                                                            <a:pt x="3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6" y="0"/>
                                                          </a:moveTo>
                                                          <a:lnTo>
                                                            <a:pt x="38" y="0"/>
                                                          </a:lnTo>
                                                          <a:lnTo>
                                                            <a:pt x="38" y="1"/>
                                                          </a:lnTo>
                                                          <a:lnTo>
                                                            <a:pt x="3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9" y="0"/>
                                                          </a:moveTo>
                                                          <a:lnTo>
                                                            <a:pt x="41" y="0"/>
                                                          </a:lnTo>
                                                          <a:lnTo>
                                                            <a:pt x="41" y="1"/>
                                                          </a:lnTo>
                                                          <a:lnTo>
                                                            <a:pt x="3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2" y="0"/>
                                                          </a:moveTo>
                                                          <a:lnTo>
                                                            <a:pt x="44" y="0"/>
                                                          </a:lnTo>
                                                          <a:lnTo>
                                                            <a:pt x="44" y="1"/>
                                                          </a:lnTo>
                                                          <a:lnTo>
                                                            <a:pt x="4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5" y="0"/>
                                                          </a:moveTo>
                                                          <a:lnTo>
                                                            <a:pt x="46" y="0"/>
                                                          </a:lnTo>
                                                          <a:lnTo>
                                                            <a:pt x="46" y="1"/>
                                                          </a:lnTo>
                                                          <a:lnTo>
                                                            <a:pt x="4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8" y="0"/>
                                                          </a:moveTo>
                                                          <a:lnTo>
                                                            <a:pt x="49" y="0"/>
                                                          </a:lnTo>
                                                          <a:lnTo>
                                                            <a:pt x="49" y="1"/>
                                                          </a:lnTo>
                                                          <a:lnTo>
                                                            <a:pt x="4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0" y="0"/>
                                                          </a:moveTo>
                                                          <a:lnTo>
                                                            <a:pt x="51" y="0"/>
                                                          </a:lnTo>
                                                          <a:lnTo>
                                                            <a:pt x="51" y="1"/>
                                                          </a:lnTo>
                                                          <a:lnTo>
                                                            <a:pt x="5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2" y="0"/>
                                                          </a:moveTo>
                                                          <a:lnTo>
                                                            <a:pt x="53" y="0"/>
                                                          </a:lnTo>
                                                          <a:lnTo>
                                                            <a:pt x="53" y="1"/>
                                                          </a:lnTo>
                                                          <a:lnTo>
                                                            <a:pt x="5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5" y="0"/>
                                                          </a:moveTo>
                                                          <a:lnTo>
                                                            <a:pt x="57" y="0"/>
                                                          </a:lnTo>
                                                          <a:lnTo>
                                                            <a:pt x="57" y="1"/>
                                                          </a:lnTo>
                                                          <a:lnTo>
                                                            <a:pt x="5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8" y="0"/>
                                                          </a:moveTo>
                                                          <a:lnTo>
                                                            <a:pt x="59" y="0"/>
                                                          </a:lnTo>
                                                          <a:lnTo>
                                                            <a:pt x="59" y="1"/>
                                                          </a:lnTo>
                                                          <a:lnTo>
                                                            <a:pt x="5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0" y="0"/>
                                                          </a:moveTo>
                                                          <a:lnTo>
                                                            <a:pt x="62" y="0"/>
                                                          </a:lnTo>
                                                          <a:lnTo>
                                                            <a:pt x="62" y="1"/>
                                                          </a:lnTo>
                                                          <a:lnTo>
                                                            <a:pt x="6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3" y="0"/>
                                                          </a:moveTo>
                                                          <a:lnTo>
                                                            <a:pt x="64" y="0"/>
                                                          </a:lnTo>
                                                          <a:lnTo>
                                                            <a:pt x="64" y="1"/>
                                                          </a:lnTo>
                                                          <a:lnTo>
                                                            <a:pt x="6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5" y="0"/>
                                                          </a:moveTo>
                                                          <a:lnTo>
                                                            <a:pt x="67" y="0"/>
                                                          </a:lnTo>
                                                          <a:lnTo>
                                                            <a:pt x="67" y="1"/>
                                                          </a:lnTo>
                                                          <a:lnTo>
                                                            <a:pt x="6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8" y="0"/>
                                                          </a:moveTo>
                                                          <a:lnTo>
                                                            <a:pt x="69" y="0"/>
                                                          </a:lnTo>
                                                          <a:lnTo>
                                                            <a:pt x="69" y="1"/>
                                                          </a:lnTo>
                                                          <a:lnTo>
                                                            <a:pt x="6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1" y="0"/>
                                                          </a:moveTo>
                                                          <a:lnTo>
                                                            <a:pt x="72" y="0"/>
                                                          </a:lnTo>
                                                          <a:lnTo>
                                                            <a:pt x="72" y="1"/>
                                                          </a:lnTo>
                                                          <a:lnTo>
                                                            <a:pt x="7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3" y="0"/>
                                                          </a:moveTo>
                                                          <a:lnTo>
                                                            <a:pt x="74" y="0"/>
                                                          </a:lnTo>
                                                          <a:lnTo>
                                                            <a:pt x="74" y="1"/>
                                                          </a:lnTo>
                                                          <a:lnTo>
                                                            <a:pt x="7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5" y="0"/>
                                                          </a:moveTo>
                                                          <a:lnTo>
                                                            <a:pt x="77" y="0"/>
                                                          </a:lnTo>
                                                          <a:lnTo>
                                                            <a:pt x="77" y="1"/>
                                                          </a:lnTo>
                                                          <a:lnTo>
                                                            <a:pt x="7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8" y="0"/>
                                                          </a:moveTo>
                                                          <a:lnTo>
                                                            <a:pt x="79" y="0"/>
                                                          </a:lnTo>
                                                          <a:lnTo>
                                                            <a:pt x="79" y="1"/>
                                                          </a:lnTo>
                                                          <a:lnTo>
                                                            <a:pt x="7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0" y="0"/>
                                                          </a:moveTo>
                                                          <a:lnTo>
                                                            <a:pt x="82" y="0"/>
                                                          </a:lnTo>
                                                          <a:lnTo>
                                                            <a:pt x="82" y="1"/>
                                                          </a:lnTo>
                                                          <a:lnTo>
                                                            <a:pt x="8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4" y="0"/>
                                                          </a:moveTo>
                                                          <a:lnTo>
                                                            <a:pt x="85" y="0"/>
                                                          </a:lnTo>
                                                          <a:lnTo>
                                                            <a:pt x="85" y="1"/>
                                                          </a:lnTo>
                                                          <a:lnTo>
                                                            <a:pt x="8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6" y="0"/>
                                                          </a:moveTo>
                                                          <a:lnTo>
                                                            <a:pt x="87" y="0"/>
                                                          </a:lnTo>
                                                          <a:lnTo>
                                                            <a:pt x="87" y="1"/>
                                                          </a:lnTo>
                                                          <a:lnTo>
                                                            <a:pt x="8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8" y="0"/>
                                                          </a:moveTo>
                                                          <a:lnTo>
                                                            <a:pt x="90" y="0"/>
                                                          </a:lnTo>
                                                          <a:lnTo>
                                                            <a:pt x="90" y="1"/>
                                                          </a:lnTo>
                                                          <a:lnTo>
                                                            <a:pt x="8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1" y="0"/>
                                                          </a:moveTo>
                                                          <a:lnTo>
                                                            <a:pt x="93" y="0"/>
                                                          </a:lnTo>
                                                          <a:lnTo>
                                                            <a:pt x="93" y="1"/>
                                                          </a:lnTo>
                                                          <a:lnTo>
                                                            <a:pt x="9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4" y="0"/>
                                                          </a:moveTo>
                                                          <a:lnTo>
                                                            <a:pt x="96" y="0"/>
                                                          </a:lnTo>
                                                          <a:lnTo>
                                                            <a:pt x="96" y="1"/>
                                                          </a:lnTo>
                                                          <a:lnTo>
                                                            <a:pt x="9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8" y="0"/>
                                                          </a:moveTo>
                                                          <a:lnTo>
                                                            <a:pt x="99" y="0"/>
                                                          </a:lnTo>
                                                          <a:lnTo>
                                                            <a:pt x="99" y="1"/>
                                                          </a:lnTo>
                                                          <a:lnTo>
                                                            <a:pt x="9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0" y="0"/>
                                                          </a:moveTo>
                                                          <a:lnTo>
                                                            <a:pt x="101" y="0"/>
                                                          </a:lnTo>
                                                          <a:lnTo>
                                                            <a:pt x="101" y="1"/>
                                                          </a:lnTo>
                                                          <a:lnTo>
                                                            <a:pt x="10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2" y="0"/>
                                                          </a:moveTo>
                                                          <a:lnTo>
                                                            <a:pt x="103" y="0"/>
                                                          </a:lnTo>
                                                          <a:lnTo>
                                                            <a:pt x="103" y="1"/>
                                                          </a:lnTo>
                                                          <a:lnTo>
                                                            <a:pt x="10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4" y="0"/>
                                                          </a:moveTo>
                                                          <a:lnTo>
                                                            <a:pt x="105" y="0"/>
                                                          </a:lnTo>
                                                          <a:lnTo>
                                                            <a:pt x="105" y="1"/>
                                                          </a:lnTo>
                                                          <a:lnTo>
                                                            <a:pt x="10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6" y="0"/>
                                                          </a:moveTo>
                                                          <a:lnTo>
                                                            <a:pt x="107" y="0"/>
                                                          </a:lnTo>
                                                          <a:lnTo>
                                                            <a:pt x="107" y="1"/>
                                                          </a:lnTo>
                                                          <a:lnTo>
                                                            <a:pt x="10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9" y="0"/>
                                                          </a:moveTo>
                                                          <a:lnTo>
                                                            <a:pt x="111" y="0"/>
                                                          </a:lnTo>
                                                          <a:lnTo>
                                                            <a:pt x="111" y="1"/>
                                                          </a:lnTo>
                                                          <a:lnTo>
                                                            <a:pt x="10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2" y="0"/>
                                                          </a:move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lnTo>
                                                            <a:pt x="113" y="1"/>
                                                          </a:lnTo>
                                                          <a:lnTo>
                                                            <a:pt x="11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4" y="0"/>
                                                          </a:moveTo>
                                                          <a:lnTo>
                                                            <a:pt x="116" y="0"/>
                                                          </a:lnTo>
                                                          <a:lnTo>
                                                            <a:pt x="116" y="1"/>
                                                          </a:lnTo>
                                                          <a:lnTo>
                                                            <a:pt x="11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7" y="0"/>
                                                          </a:moveTo>
                                                          <a:lnTo>
                                                            <a:pt x="119" y="0"/>
                                                          </a:lnTo>
                                                          <a:lnTo>
                                                            <a:pt x="119" y="1"/>
                                                          </a:lnTo>
                                                          <a:lnTo>
                                                            <a:pt x="11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0" y="0"/>
                                                          </a:moveTo>
                                                          <a:lnTo>
                                                            <a:pt x="121" y="0"/>
                                                          </a:lnTo>
                                                          <a:lnTo>
                                                            <a:pt x="121" y="1"/>
                                                          </a:lnTo>
                                                          <a:lnTo>
                                                            <a:pt x="12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3" y="0"/>
                                                          </a:moveTo>
                                                          <a:lnTo>
                                                            <a:pt x="125" y="0"/>
                                                          </a:lnTo>
                                                          <a:lnTo>
                                                            <a:pt x="125" y="1"/>
                                                          </a:lnTo>
                                                          <a:lnTo>
                                                            <a:pt x="12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6" y="0"/>
                                                          </a:moveTo>
                                                          <a:lnTo>
                                                            <a:pt x="127" y="0"/>
                                                          </a:lnTo>
                                                          <a:lnTo>
                                                            <a:pt x="127" y="1"/>
                                                          </a:lnTo>
                                                          <a:lnTo>
                                                            <a:pt x="12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8" y="0"/>
                                                          </a:moveTo>
                                                          <a:lnTo>
                                                            <a:pt x="129" y="0"/>
                                                          </a:lnTo>
                                                          <a:lnTo>
                                                            <a:pt x="129" y="1"/>
                                                          </a:lnTo>
                                                          <a:lnTo>
                                                            <a:pt x="12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0" y="0"/>
                                                          </a:moveTo>
                                                          <a:lnTo>
                                                            <a:pt x="131" y="0"/>
                                                          </a:lnTo>
                                                          <a:lnTo>
                                                            <a:pt x="131" y="1"/>
                                                          </a:lnTo>
                                                          <a:lnTo>
                                                            <a:pt x="13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2" y="0"/>
                                                          </a:moveTo>
                                                          <a:lnTo>
                                                            <a:pt x="134" y="0"/>
                                                          </a:lnTo>
                                                          <a:lnTo>
                                                            <a:pt x="134" y="1"/>
                                                          </a:lnTo>
                                                          <a:lnTo>
                                                            <a:pt x="13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6" y="0"/>
                                                          </a:moveTo>
                                                          <a:lnTo>
                                                            <a:pt x="138" y="0"/>
                                                          </a:lnTo>
                                                          <a:lnTo>
                                                            <a:pt x="138" y="1"/>
                                                          </a:lnTo>
                                                          <a:lnTo>
                                                            <a:pt x="13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9" y="0"/>
                                                          </a:moveTo>
                                                          <a:lnTo>
                                                            <a:pt x="140" y="0"/>
                                                          </a:lnTo>
                                                          <a:lnTo>
                                                            <a:pt x="140" y="1"/>
                                                          </a:lnTo>
                                                          <a:lnTo>
                                                            <a:pt x="13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1" y="0"/>
                                                          </a:moveTo>
                                                          <a:lnTo>
                                                            <a:pt x="142" y="0"/>
                                                          </a:lnTo>
                                                          <a:lnTo>
                                                            <a:pt x="142" y="1"/>
                                                          </a:lnTo>
                                                          <a:lnTo>
                                                            <a:pt x="14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3" y="0"/>
                                                          </a:moveTo>
                                                          <a:lnTo>
                                                            <a:pt x="144" y="0"/>
                                                          </a:lnTo>
                                                          <a:lnTo>
                                                            <a:pt x="144" y="1"/>
                                                          </a:lnTo>
                                                          <a:lnTo>
                                                            <a:pt x="14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5" y="0"/>
                                                          </a:moveTo>
                                                          <a:lnTo>
                                                            <a:pt x="146" y="0"/>
                                                          </a:lnTo>
                                                          <a:lnTo>
                                                            <a:pt x="146" y="1"/>
                                                          </a:lnTo>
                                                          <a:lnTo>
                                                            <a:pt x="14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8" y="0"/>
                                                          </a:moveTo>
                                                          <a:lnTo>
                                                            <a:pt x="149" y="0"/>
                                                          </a:lnTo>
                                                          <a:lnTo>
                                                            <a:pt x="149" y="1"/>
                                                          </a:lnTo>
                                                          <a:lnTo>
                                                            <a:pt x="14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0" y="0"/>
                                                          </a:moveTo>
                                                          <a:lnTo>
                                                            <a:pt x="152" y="0"/>
                                                          </a:lnTo>
                                                          <a:lnTo>
                                                            <a:pt x="152" y="1"/>
                                                          </a:lnTo>
                                                          <a:lnTo>
                                                            <a:pt x="15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3" y="0"/>
                                                          </a:moveTo>
                                                          <a:lnTo>
                                                            <a:pt x="155" y="0"/>
                                                          </a:lnTo>
                                                          <a:lnTo>
                                                            <a:pt x="155" y="1"/>
                                                          </a:lnTo>
                                                          <a:lnTo>
                                                            <a:pt x="15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6" y="0"/>
                                                          </a:moveTo>
                                                          <a:lnTo>
                                                            <a:pt x="158" y="0"/>
                                                          </a:lnTo>
                                                          <a:lnTo>
                                                            <a:pt x="158" y="1"/>
                                                          </a:lnTo>
                                                          <a:lnTo>
                                                            <a:pt x="15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9" y="0"/>
                                                          </a:moveTo>
                                                          <a:lnTo>
                                                            <a:pt x="160" y="0"/>
                                                          </a:lnTo>
                                                          <a:lnTo>
                                                            <a:pt x="160" y="1"/>
                                                          </a:lnTo>
                                                          <a:lnTo>
                                                            <a:pt x="15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2" y="0"/>
                                                          </a:moveTo>
                                                          <a:lnTo>
                                                            <a:pt x="163" y="0"/>
                                                          </a:lnTo>
                                                          <a:lnTo>
                                                            <a:pt x="163" y="1"/>
                                                          </a:lnTo>
                                                          <a:lnTo>
                                                            <a:pt x="16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4" y="0"/>
                                                          </a:moveTo>
                                                          <a:lnTo>
                                                            <a:pt x="166" y="0"/>
                                                          </a:lnTo>
                                                          <a:lnTo>
                                                            <a:pt x="166" y="1"/>
                                                          </a:lnTo>
                                                          <a:lnTo>
                                                            <a:pt x="16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7" y="0"/>
                                                          </a:moveTo>
                                                          <a:lnTo>
                                                            <a:pt x="168" y="0"/>
                                                          </a:lnTo>
                                                          <a:lnTo>
                                                            <a:pt x="168" y="1"/>
                                                          </a:lnTo>
                                                          <a:lnTo>
                                                            <a:pt x="16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9" y="0"/>
                                                          </a:moveTo>
                                                          <a:lnTo>
                                                            <a:pt x="170" y="0"/>
                                                          </a:lnTo>
                                                          <a:lnTo>
                                                            <a:pt x="170" y="1"/>
                                                          </a:lnTo>
                                                          <a:lnTo>
                                                            <a:pt x="16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1" y="0"/>
                                                          </a:moveTo>
                                                          <a:lnTo>
                                                            <a:pt x="173" y="0"/>
                                                          </a:lnTo>
                                                          <a:lnTo>
                                                            <a:pt x="173" y="1"/>
                                                          </a:lnTo>
                                                          <a:lnTo>
                                                            <a:pt x="17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5" y="0"/>
                                                          </a:moveTo>
                                                          <a:lnTo>
                                                            <a:pt x="176" y="0"/>
                                                          </a:lnTo>
                                                          <a:lnTo>
                                                            <a:pt x="176" y="1"/>
                                                          </a:lnTo>
                                                          <a:lnTo>
                                                            <a:pt x="17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7" y="0"/>
                                                          </a:moveTo>
                                                          <a:lnTo>
                                                            <a:pt x="179" y="0"/>
                                                          </a:lnTo>
                                                          <a:lnTo>
                                                            <a:pt x="179" y="1"/>
                                                          </a:lnTo>
                                                          <a:lnTo>
                                                            <a:pt x="17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0" y="0"/>
                                                          </a:moveTo>
                                                          <a:lnTo>
                                                            <a:pt x="181" y="0"/>
                                                          </a:lnTo>
                                                          <a:lnTo>
                                                            <a:pt x="181" y="1"/>
                                                          </a:lnTo>
                                                          <a:lnTo>
                                                            <a:pt x="18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2" y="0"/>
                                                          </a:moveTo>
                                                          <a:lnTo>
                                                            <a:pt x="183" y="0"/>
                                                          </a:lnTo>
                                                          <a:lnTo>
                                                            <a:pt x="183" y="1"/>
                                                          </a:lnTo>
                                                          <a:lnTo>
                                                            <a:pt x="18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5" y="0"/>
                                                          </a:moveTo>
                                                          <a:lnTo>
                                                            <a:pt x="186" y="0"/>
                                                          </a:lnTo>
                                                          <a:lnTo>
                                                            <a:pt x="186" y="1"/>
                                                          </a:lnTo>
                                                          <a:lnTo>
                                                            <a:pt x="18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7" y="0"/>
                                                          </a:moveTo>
                                                          <a:lnTo>
                                                            <a:pt x="189" y="0"/>
                                                          </a:lnTo>
                                                          <a:lnTo>
                                                            <a:pt x="189" y="1"/>
                                                          </a:lnTo>
                                                          <a:lnTo>
                                                            <a:pt x="18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90" y="0"/>
                                                          </a:moveTo>
                                                          <a:lnTo>
                                                            <a:pt x="192" y="0"/>
                                                          </a:lnTo>
                                                          <a:lnTo>
                                                            <a:pt x="192" y="1"/>
                                                          </a:lnTo>
                                                          <a:lnTo>
                                                            <a:pt x="19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93" y="0"/>
                                                          </a:moveTo>
                                                          <a:lnTo>
                                                            <a:pt x="194" y="0"/>
                                                          </a:lnTo>
                                                          <a:lnTo>
                                                            <a:pt x="194" y="1"/>
                                                          </a:lnTo>
                                                          <a:lnTo>
                                                            <a:pt x="193" y="1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000000"/>
                                                    </a:solidFill>
                                                  </wps:spPr>
                                                  <wps:bodyPr/>
                                                </wps:wsp>
                                              </a:graphicData>
                                            </a:graphic>
                                          </wp:inline>
                                        </w:drawing>
                                      </mc:Choice>
                      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                      <w:pict>
                                          <v:shape w14:anchorId="6817E62B" id="Barcode" o:spid="_x0000_s1026" style="width:1in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              <v:path arrowok="t" textboxrect="0,0,194,1"/>
                                            <w10:anchorlock/>
                                          </v:shape>
                                        </w:pict>
                                      </mc:Fallback>
                                    </mc:AlternateContent>
                                  </w:r>
                                </w:p>
                              </w:tc>
                            </w:sdtContent>
                          </w:sdt>
                        </w:tr>
                        <w:tr w:rsidR="0013399F" w14:paraId="4D67C023" w14:textId="77777777" w:rsidTr="00A25991">
                          <w:trPr>
                            <w:jc w:val="center"/>
                          </w:trPr>
                          <w:sdt>
                            <w:sdtP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alias w:val="Field"/>
                              <w:tag w:val="58129833-2419673923"/>
                              <w:id w:val="-1875293373"/>
                              <w:placeholder>
                                <w:docPart w:val="5056A46249FA4B3D93583DE41BB55433"/>
                              </w:placeholder>
                            </w:sdtPr>
                            <w:sdtEndPr/>
                            <w:sdtContent>
                              <w:tc>
                                <w:tcPr>
                                  <w:tcW w:w="3562" w:type="dxa"/>
                                </w:tcPr>
                                <w:p w14:paraId="215B7A18" w14:textId="146226A5" w:rsidR="0013399F" w:rsidRDefault="00826D79" w:rsidP="00A25991">
                                  <w:pPr>
                                    <w:jc w:val="center"/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  <w:t>@</w:t>
                                  </w:r>
                                  <w:proofErr w:type="spellStart"/>
                                  <w:r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  <w:t>ShipmentId</w:t>
                                  </w:r>
                                  <w:proofErr w:type="spellEnd"/>
                                </w:p>
                              </w:tc>
                            </w:sdtContent>
                          </w:sdt>
                        </w:tr>
                      </w:tbl>
                    </w:sdtContent>
                  </w:sdt>
                </w:sdtContent>
              </w:sdt>
              <w:p w14:paraId="0A246386" w14:textId="77777777" w:rsidR="009F00F2" w:rsidRDefault="009F00F2" w:rsidP="00795520">
                <w:pPr>
                  <w:jc w:val="center"/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tc>
              <w:tcPr>
                <w:tcW w:w="3602" w:type="dxa"/>
                <w:gridSpan w:val="3"/>
              </w:tcPr>
              <w:sdt>
                <w:sdtPr>
                  <w:rPr>
                    <w:rFonts w:ascii="Segoe UI" w:hAnsi="Segoe UI" w:cs="Segoe UI"/>
                    <w:sz w:val="20"/>
                    <w:szCs w:val="20"/>
                  </w:rPr>
                  <w:alias w:val="If"/>
                  <w:tag w:val="58129833-1599130934"/>
                  <w:id w:val="1599130934"/>
                  <w:placeholder>
                    <w:docPart w:val="EF2E1B561AA8415594988C6E6A52EFA5"/>
                  </w:placeholder>
                  <w15:color w:val="0000FF"/>
                  <w15:repeatingSection/>
                </w:sdtPr>
                <w:sdtEndPr/>
                <w:sdtContent>
                  <w:sdt>
                    <w:sdtPr>
                      <w:rPr>
                        <w:rFonts w:ascii="Segoe UI" w:hAnsi="Segoe UI" w:cs="Segoe UI"/>
                        <w:sz w:val="20"/>
                        <w:szCs w:val="20"/>
                      </w:rPr>
                      <w:id w:val="-356890886"/>
                      <w:placeholder>
                        <w:docPart w:val="E659B08DA7534752A4DBE151CC98BEA3"/>
                      </w:placeholder>
                      <w15:color w:val="0000FF"/>
                      <w15:repeatingSectionItem/>
                    </w:sdtPr>
                    <w:sdtEndPr/>
                    <w:sdtContent>
                      <w:tbl>
                        <w:tblPr>
                          <w:tblStyle w:val="TableGrid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62"/>
                        </w:tblGrid>
                        <w:tr w:rsidR="0013399F" w14:paraId="0B051CA3" w14:textId="77777777" w:rsidTr="00FB216D">
                          <w:sdt>
                            <w:sdtP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alias w:val="Label"/>
                              <w:tag w:val="58129833-1174080025"/>
                              <w:id w:val="1174080025"/>
                              <w:placeholder>
                                <w:docPart w:val="3DD5A12C18B344A2978E0B4E60EA45C1"/>
                              </w:placeholder>
                              <w15:color w:val="FFCC00"/>
                            </w:sdtPr>
                            <w:sdtEndPr>
                              <w:rPr>
                                <w:b/>
                                <w:bCs/>
                              </w:rPr>
                            </w:sdtEndPr>
                            <w:sdtContent>
                              <w:tc>
                                <w:tcPr>
                                  <w:tcW w:w="3562" w:type="dxa"/>
                                </w:tcPr>
                                <w:p w14:paraId="65FF379B" w14:textId="273962E8" w:rsidR="0013399F" w:rsidRDefault="00D947BA" w:rsidP="00A25991">
                                  <w:pPr>
                                    <w:jc w:val="right"/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Production</w:t>
                                  </w:r>
                                </w:p>
                              </w:tc>
                            </w:sdtContent>
                          </w:sdt>
                        </w:tr>
                        <w:tr w:rsidR="0013399F" w14:paraId="4DD8F407" w14:textId="77777777" w:rsidTr="00FB216D">
                          <w:sdt>
                            <w:sdtP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alias w:val="Barcode"/>
                              <w:tag w:val="58129833-2779816306"/>
                              <w:id w:val="-1515150990"/>
                              <w:placeholder>
                                <w:docPart w:val="DE907401DD25431ABF7D5EFF04B11CC9"/>
                              </w:placeholder>
                            </w:sdtPr>
                            <w:sdtEndPr/>
                            <w:sdtContent>
                              <w:tc>
                                <w:tcPr>
                                  <w:tcW w:w="3562" w:type="dxa"/>
                                </w:tcPr>
                                <w:p w14:paraId="5E285F32" w14:textId="77777777" w:rsidR="0013399F" w:rsidRDefault="0013399F" w:rsidP="00A25991">
                                  <w:pPr>
                                    <w:jc w:val="right"/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mc:AlternateContent>
                                      <mc:Choice Requires="wps">
                                        <w:drawing>
                                          <wp:inline distT="0" distB="0" distL="0" distR="0" wp14:anchorId="21E5EE59" wp14:editId="0CF57EC3">
                                            <wp:extent cx="914400" cy="228600"/>
                                            <wp:effectExtent l="0" t="0" r="0" b="0"/>
                                            <wp:docPr id="6" name="Barcode"/>
                                            <wp:cNvGraphicFramePr>
                                              <a:graphicFrameLocks xmlns:a="http://schemas.openxmlformats.org/drawingml/2006/main"/>
                                            </wp:cNvGraphicFramePr>
                                            <a:graphic xmlns:a="http://schemas.openxmlformats.org/drawingml/2006/main">
                                              <a:graphicData uri="http://schemas.microsoft.com/office/word/2010/wordprocessingShape">
                                                <wps:wsp>
                                                  <wps:cNvSpPr>
                                                    <a:spLocks/>
                                                  </wps:cNvSpPr>
                                                  <wps:spPr>
                                                    <a:xfrm>
                                                      <a:off x="0" y="0"/>
                                                      <a:ext cx="914400" cy="228600"/>
                                                    </a:xfrm>
                                                    <a:custGeom>
                                                      <a:avLst/>
                                                      <a:gdLst/>
                                                      <a:ahLst/>
                                                      <a:cxnLst/>
                                                      <a:rect l="0" t="0" r="0" b="0"/>
                                                      <a:pathLst>
                                                        <a:path w="194" h="1">
                                                          <a:moveTo>
                                                            <a:pt x="0" y="0"/>
                                                          </a:moveTo>
                                                          <a:lnTo>
                                                            <a:pt x="1" y="0"/>
                                                          </a:lnTo>
                                                          <a:lnTo>
                                                            <a:pt x="1" y="1"/>
                                                          </a:lnTo>
                                                          <a:lnTo>
                                                            <a:pt x="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" y="0"/>
                                                          </a:moveTo>
                                                          <a:lnTo>
                                                            <a:pt x="4" y="0"/>
                                                          </a:lnTo>
                                                          <a:lnTo>
                                                            <a:pt x="4" y="1"/>
                                                          </a:lnTo>
                                                          <a:lnTo>
                                                            <a:pt x="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" y="0"/>
                                                          </a:moveTo>
                                                          <a:lnTo>
                                                            <a:pt x="7" y="0"/>
                                                          </a:lnTo>
                                                          <a:lnTo>
                                                            <a:pt x="7" y="1"/>
                                                          </a:lnTo>
                                                          <a:lnTo>
                                                            <a:pt x="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" y="0"/>
                                                          </a:moveTo>
                                                          <a:lnTo>
                                                            <a:pt x="10" y="0"/>
                                                          </a:lnTo>
                                                          <a:lnTo>
                                                            <a:pt x="10" y="1"/>
                                                          </a:lnTo>
                                                          <a:lnTo>
                                                            <a:pt x="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" y="0"/>
                                                          </a:moveTo>
                                                          <a:lnTo>
                                                            <a:pt x="12" y="0"/>
                                                          </a:lnTo>
                                                          <a:lnTo>
                                                            <a:pt x="12" y="1"/>
                                                          </a:lnTo>
                                                          <a:lnTo>
                                                            <a:pt x="1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" y="0"/>
                                                          </a:moveTo>
                                                          <a:lnTo>
                                                            <a:pt x="15" y="0"/>
                                                          </a:lnTo>
                                                          <a:lnTo>
                                                            <a:pt x="15" y="1"/>
                                                          </a:lnTo>
                                                          <a:lnTo>
                                                            <a:pt x="1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" y="0"/>
                                                          </a:moveTo>
                                                          <a:lnTo>
                                                            <a:pt x="17" y="0"/>
                                                          </a:lnTo>
                                                          <a:lnTo>
                                                            <a:pt x="17" y="1"/>
                                                          </a:lnTo>
                                                          <a:lnTo>
                                                            <a:pt x="1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" y="0"/>
                                                          </a:moveTo>
                                                          <a:lnTo>
                                                            <a:pt x="19" y="0"/>
                                                          </a:lnTo>
                                                          <a:lnTo>
                                                            <a:pt x="19" y="1"/>
                                                          </a:lnTo>
                                                          <a:lnTo>
                                                            <a:pt x="1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1" y="0"/>
                                                          </a:moveTo>
                                                          <a:lnTo>
                                                            <a:pt x="22" y="0"/>
                                                          </a:lnTo>
                                                          <a:lnTo>
                                                            <a:pt x="22" y="1"/>
                                                          </a:lnTo>
                                                          <a:lnTo>
                                                            <a:pt x="2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3" y="0"/>
                                                          </a:moveTo>
                                                          <a:lnTo>
                                                            <a:pt x="25" y="0"/>
                                                          </a:lnTo>
                                                          <a:lnTo>
                                                            <a:pt x="25" y="1"/>
                                                          </a:lnTo>
                                                          <a:lnTo>
                                                            <a:pt x="2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6" y="0"/>
                                                          </a:moveTo>
                                                          <a:lnTo>
                                                            <a:pt x="27" y="0"/>
                                                          </a:lnTo>
                                                          <a:lnTo>
                                                            <a:pt x="27" y="1"/>
                                                          </a:lnTo>
                                                          <a:lnTo>
                                                            <a:pt x="2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8" y="0"/>
                                                          </a:moveTo>
                                                          <a:lnTo>
                                                            <a:pt x="30" y="0"/>
                                                          </a:lnTo>
                                                          <a:lnTo>
                                                            <a:pt x="30" y="1"/>
                                                          </a:lnTo>
                                                          <a:lnTo>
                                                            <a:pt x="2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1" y="0"/>
                                                          </a:moveTo>
                                                          <a:lnTo>
                                                            <a:pt x="32" y="0"/>
                                                          </a:lnTo>
                                                          <a:lnTo>
                                                            <a:pt x="32" y="1"/>
                                                          </a:lnTo>
                                                          <a:lnTo>
                                                            <a:pt x="3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4" y="0"/>
                                                          </a:moveTo>
                                                          <a:lnTo>
                                                            <a:pt x="35" y="0"/>
                                                          </a:lnTo>
                                                          <a:lnTo>
                                                            <a:pt x="35" y="1"/>
                                                          </a:lnTo>
                                                          <a:lnTo>
                                                            <a:pt x="3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6" y="0"/>
                                                          </a:moveTo>
                                                          <a:lnTo>
                                                            <a:pt x="38" y="0"/>
                                                          </a:lnTo>
                                                          <a:lnTo>
                                                            <a:pt x="38" y="1"/>
                                                          </a:lnTo>
                                                          <a:lnTo>
                                                            <a:pt x="3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9" y="0"/>
                                                          </a:moveTo>
                                                          <a:lnTo>
                                                            <a:pt x="41" y="0"/>
                                                          </a:lnTo>
                                                          <a:lnTo>
                                                            <a:pt x="41" y="1"/>
                                                          </a:lnTo>
                                                          <a:lnTo>
                                                            <a:pt x="3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2" y="0"/>
                                                          </a:moveTo>
                                                          <a:lnTo>
                                                            <a:pt x="44" y="0"/>
                                                          </a:lnTo>
                                                          <a:lnTo>
                                                            <a:pt x="44" y="1"/>
                                                          </a:lnTo>
                                                          <a:lnTo>
                                                            <a:pt x="4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5" y="0"/>
                                                          </a:moveTo>
                                                          <a:lnTo>
                                                            <a:pt x="46" y="0"/>
                                                          </a:lnTo>
                                                          <a:lnTo>
                                                            <a:pt x="46" y="1"/>
                                                          </a:lnTo>
                                                          <a:lnTo>
                                                            <a:pt x="4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8" y="0"/>
                                                          </a:moveTo>
                                                          <a:lnTo>
                                                            <a:pt x="49" y="0"/>
                                                          </a:lnTo>
                                                          <a:lnTo>
                                                            <a:pt x="49" y="1"/>
                                                          </a:lnTo>
                                                          <a:lnTo>
                                                            <a:pt x="4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0" y="0"/>
                                                          </a:moveTo>
                                                          <a:lnTo>
                                                            <a:pt x="51" y="0"/>
                                                          </a:lnTo>
                                                          <a:lnTo>
                                                            <a:pt x="51" y="1"/>
                                                          </a:lnTo>
                                                          <a:lnTo>
                                                            <a:pt x="5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2" y="0"/>
                                                          </a:moveTo>
                                                          <a:lnTo>
                                                            <a:pt x="53" y="0"/>
                                                          </a:lnTo>
                                                          <a:lnTo>
                                                            <a:pt x="53" y="1"/>
                                                          </a:lnTo>
                                                          <a:lnTo>
                                                            <a:pt x="5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5" y="0"/>
                                                          </a:moveTo>
                                                          <a:lnTo>
                                                            <a:pt x="57" y="0"/>
                                                          </a:lnTo>
                                                          <a:lnTo>
                                                            <a:pt x="57" y="1"/>
                                                          </a:lnTo>
                                                          <a:lnTo>
                                                            <a:pt x="5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8" y="0"/>
                                                          </a:moveTo>
                                                          <a:lnTo>
                                                            <a:pt x="59" y="0"/>
                                                          </a:lnTo>
                                                          <a:lnTo>
                                                            <a:pt x="59" y="1"/>
                                                          </a:lnTo>
                                                          <a:lnTo>
                                                            <a:pt x="5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0" y="0"/>
                                                          </a:moveTo>
                                                          <a:lnTo>
                                                            <a:pt x="62" y="0"/>
                                                          </a:lnTo>
                                                          <a:lnTo>
                                                            <a:pt x="62" y="1"/>
                                                          </a:lnTo>
                                                          <a:lnTo>
                                                            <a:pt x="6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3" y="0"/>
                                                          </a:moveTo>
                                                          <a:lnTo>
                                                            <a:pt x="64" y="0"/>
                                                          </a:lnTo>
                                                          <a:lnTo>
                                                            <a:pt x="64" y="1"/>
                                                          </a:lnTo>
                                                          <a:lnTo>
                                                            <a:pt x="6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5" y="0"/>
                                                          </a:moveTo>
                                                          <a:lnTo>
                                                            <a:pt x="67" y="0"/>
                                                          </a:lnTo>
                                                          <a:lnTo>
                                                            <a:pt x="67" y="1"/>
                                                          </a:lnTo>
                                                          <a:lnTo>
                                                            <a:pt x="6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8" y="0"/>
                                                          </a:moveTo>
                                                          <a:lnTo>
                                                            <a:pt x="69" y="0"/>
                                                          </a:lnTo>
                                                          <a:lnTo>
                                                            <a:pt x="69" y="1"/>
                                                          </a:lnTo>
                                                          <a:lnTo>
                                                            <a:pt x="6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1" y="0"/>
                                                          </a:moveTo>
                                                          <a:lnTo>
                                                            <a:pt x="72" y="0"/>
                                                          </a:lnTo>
                                                          <a:lnTo>
                                                            <a:pt x="72" y="1"/>
                                                          </a:lnTo>
                                                          <a:lnTo>
                                                            <a:pt x="7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3" y="0"/>
                                                          </a:moveTo>
                                                          <a:lnTo>
                                                            <a:pt x="74" y="0"/>
                                                          </a:lnTo>
                                                          <a:lnTo>
                                                            <a:pt x="74" y="1"/>
                                                          </a:lnTo>
                                                          <a:lnTo>
                                                            <a:pt x="7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5" y="0"/>
                                                          </a:moveTo>
                                                          <a:lnTo>
                                                            <a:pt x="77" y="0"/>
                                                          </a:lnTo>
                                                          <a:lnTo>
                                                            <a:pt x="77" y="1"/>
                                                          </a:lnTo>
                                                          <a:lnTo>
                                                            <a:pt x="7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8" y="0"/>
                                                          </a:moveTo>
                                                          <a:lnTo>
                                                            <a:pt x="79" y="0"/>
                                                          </a:lnTo>
                                                          <a:lnTo>
                                                            <a:pt x="79" y="1"/>
                                                          </a:lnTo>
                                                          <a:lnTo>
                                                            <a:pt x="7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0" y="0"/>
                                                          </a:moveTo>
                                                          <a:lnTo>
                                                            <a:pt x="82" y="0"/>
                                                          </a:lnTo>
                                                          <a:lnTo>
                                                            <a:pt x="82" y="1"/>
                                                          </a:lnTo>
                                                          <a:lnTo>
                                                            <a:pt x="8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4" y="0"/>
                                                          </a:moveTo>
                                                          <a:lnTo>
                                                            <a:pt x="85" y="0"/>
                                                          </a:lnTo>
                                                          <a:lnTo>
                                                            <a:pt x="85" y="1"/>
                                                          </a:lnTo>
                                                          <a:lnTo>
                                                            <a:pt x="8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6" y="0"/>
                                                          </a:moveTo>
                                                          <a:lnTo>
                                                            <a:pt x="87" y="0"/>
                                                          </a:lnTo>
                                                          <a:lnTo>
                                                            <a:pt x="87" y="1"/>
                                                          </a:lnTo>
                                                          <a:lnTo>
                                                            <a:pt x="8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8" y="0"/>
                                                          </a:moveTo>
                                                          <a:lnTo>
                                                            <a:pt x="90" y="0"/>
                                                          </a:lnTo>
                                                          <a:lnTo>
                                                            <a:pt x="90" y="1"/>
                                                          </a:lnTo>
                                                          <a:lnTo>
                                                            <a:pt x="8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1" y="0"/>
                                                          </a:moveTo>
                                                          <a:lnTo>
                                                            <a:pt x="93" y="0"/>
                                                          </a:lnTo>
                                                          <a:lnTo>
                                                            <a:pt x="93" y="1"/>
                                                          </a:lnTo>
                                                          <a:lnTo>
                                                            <a:pt x="9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4" y="0"/>
                                                          </a:moveTo>
                                                          <a:lnTo>
                                                            <a:pt x="96" y="0"/>
                                                          </a:lnTo>
                                                          <a:lnTo>
                                                            <a:pt x="96" y="1"/>
                                                          </a:lnTo>
                                                          <a:lnTo>
                                                            <a:pt x="9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8" y="0"/>
                                                          </a:moveTo>
                                                          <a:lnTo>
                                                            <a:pt x="99" y="0"/>
                                                          </a:lnTo>
                                                          <a:lnTo>
                                                            <a:pt x="99" y="1"/>
                                                          </a:lnTo>
                                                          <a:lnTo>
                                                            <a:pt x="9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0" y="0"/>
                                                          </a:moveTo>
                                                          <a:lnTo>
                                                            <a:pt x="101" y="0"/>
                                                          </a:lnTo>
                                                          <a:lnTo>
                                                            <a:pt x="101" y="1"/>
                                                          </a:lnTo>
                                                          <a:lnTo>
                                                            <a:pt x="10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2" y="0"/>
                                                          </a:moveTo>
                                                          <a:lnTo>
                                                            <a:pt x="103" y="0"/>
                                                          </a:lnTo>
                                                          <a:lnTo>
                                                            <a:pt x="103" y="1"/>
                                                          </a:lnTo>
                                                          <a:lnTo>
                                                            <a:pt x="10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4" y="0"/>
                                                          </a:moveTo>
                                                          <a:lnTo>
                                                            <a:pt x="105" y="0"/>
                                                          </a:lnTo>
                                                          <a:lnTo>
                                                            <a:pt x="105" y="1"/>
                                                          </a:lnTo>
                                                          <a:lnTo>
                                                            <a:pt x="10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6" y="0"/>
                                                          </a:moveTo>
                                                          <a:lnTo>
                                                            <a:pt x="107" y="0"/>
                                                          </a:lnTo>
                                                          <a:lnTo>
                                                            <a:pt x="107" y="1"/>
                                                          </a:lnTo>
                                                          <a:lnTo>
                                                            <a:pt x="10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9" y="0"/>
                                                          </a:moveTo>
                                                          <a:lnTo>
                                                            <a:pt x="111" y="0"/>
                                                          </a:lnTo>
                                                          <a:lnTo>
                                                            <a:pt x="111" y="1"/>
                                                          </a:lnTo>
                                                          <a:lnTo>
                                                            <a:pt x="10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2" y="0"/>
                                                          </a:move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lnTo>
                                                            <a:pt x="113" y="1"/>
                                                          </a:lnTo>
                                                          <a:lnTo>
                                                            <a:pt x="11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4" y="0"/>
                                                          </a:moveTo>
                                                          <a:lnTo>
                                                            <a:pt x="116" y="0"/>
                                                          </a:lnTo>
                                                          <a:lnTo>
                                                            <a:pt x="116" y="1"/>
                                                          </a:lnTo>
                                                          <a:lnTo>
                                                            <a:pt x="11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7" y="0"/>
                                                          </a:moveTo>
                                                          <a:lnTo>
                                                            <a:pt x="119" y="0"/>
                                                          </a:lnTo>
                                                          <a:lnTo>
                                                            <a:pt x="119" y="1"/>
                                                          </a:lnTo>
                                                          <a:lnTo>
                                                            <a:pt x="11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0" y="0"/>
                                                          </a:moveTo>
                                                          <a:lnTo>
                                                            <a:pt x="121" y="0"/>
                                                          </a:lnTo>
                                                          <a:lnTo>
                                                            <a:pt x="121" y="1"/>
                                                          </a:lnTo>
                                                          <a:lnTo>
                                                            <a:pt x="12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3" y="0"/>
                                                          </a:moveTo>
                                                          <a:lnTo>
                                                            <a:pt x="125" y="0"/>
                                                          </a:lnTo>
                                                          <a:lnTo>
                                                            <a:pt x="125" y="1"/>
                                                          </a:lnTo>
                                                          <a:lnTo>
                                                            <a:pt x="12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6" y="0"/>
                                                          </a:moveTo>
                                                          <a:lnTo>
                                                            <a:pt x="127" y="0"/>
                                                          </a:lnTo>
                                                          <a:lnTo>
                                                            <a:pt x="127" y="1"/>
                                                          </a:lnTo>
                                                          <a:lnTo>
                                                            <a:pt x="12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8" y="0"/>
                                                          </a:moveTo>
                                                          <a:lnTo>
                                                            <a:pt x="129" y="0"/>
                                                          </a:lnTo>
                                                          <a:lnTo>
                                                            <a:pt x="129" y="1"/>
                                                          </a:lnTo>
                                                          <a:lnTo>
                                                            <a:pt x="12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0" y="0"/>
                                                          </a:moveTo>
                                                          <a:lnTo>
                                                            <a:pt x="131" y="0"/>
                                                          </a:lnTo>
                                                          <a:lnTo>
                                                            <a:pt x="131" y="1"/>
                                                          </a:lnTo>
                                                          <a:lnTo>
                                                            <a:pt x="13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2" y="0"/>
                                                          </a:moveTo>
                                                          <a:lnTo>
                                                            <a:pt x="134" y="0"/>
                                                          </a:lnTo>
                                                          <a:lnTo>
                                                            <a:pt x="134" y="1"/>
                                                          </a:lnTo>
                                                          <a:lnTo>
                                                            <a:pt x="13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6" y="0"/>
                                                          </a:moveTo>
                                                          <a:lnTo>
                                                            <a:pt x="138" y="0"/>
                                                          </a:lnTo>
                                                          <a:lnTo>
                                                            <a:pt x="138" y="1"/>
                                                          </a:lnTo>
                                                          <a:lnTo>
                                                            <a:pt x="13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9" y="0"/>
                                                          </a:moveTo>
                                                          <a:lnTo>
                                                            <a:pt x="140" y="0"/>
                                                          </a:lnTo>
                                                          <a:lnTo>
                                                            <a:pt x="140" y="1"/>
                                                          </a:lnTo>
                                                          <a:lnTo>
                                                            <a:pt x="13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1" y="0"/>
                                                          </a:moveTo>
                                                          <a:lnTo>
                                                            <a:pt x="142" y="0"/>
                                                          </a:lnTo>
                                                          <a:lnTo>
                                                            <a:pt x="142" y="1"/>
                                                          </a:lnTo>
                                                          <a:lnTo>
                                                            <a:pt x="14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3" y="0"/>
                                                          </a:moveTo>
                                                          <a:lnTo>
                                                            <a:pt x="144" y="0"/>
                                                          </a:lnTo>
                                                          <a:lnTo>
                                                            <a:pt x="144" y="1"/>
                                                          </a:lnTo>
                                                          <a:lnTo>
                                                            <a:pt x="14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5" y="0"/>
                                                          </a:moveTo>
                                                          <a:lnTo>
                                                            <a:pt x="146" y="0"/>
                                                          </a:lnTo>
                                                          <a:lnTo>
                                                            <a:pt x="146" y="1"/>
                                                          </a:lnTo>
                                                          <a:lnTo>
                                                            <a:pt x="14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8" y="0"/>
                                                          </a:moveTo>
                                                          <a:lnTo>
                                                            <a:pt x="149" y="0"/>
                                                          </a:lnTo>
                                                          <a:lnTo>
                                                            <a:pt x="149" y="1"/>
                                                          </a:lnTo>
                                                          <a:lnTo>
                                                            <a:pt x="14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0" y="0"/>
                                                          </a:moveTo>
                                                          <a:lnTo>
                                                            <a:pt x="152" y="0"/>
                                                          </a:lnTo>
                                                          <a:lnTo>
                                                            <a:pt x="152" y="1"/>
                                                          </a:lnTo>
                                                          <a:lnTo>
                                                            <a:pt x="15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3" y="0"/>
                                                          </a:moveTo>
                                                          <a:lnTo>
                                                            <a:pt x="155" y="0"/>
                                                          </a:lnTo>
                                                          <a:lnTo>
                                                            <a:pt x="155" y="1"/>
                                                          </a:lnTo>
                                                          <a:lnTo>
                                                            <a:pt x="15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6" y="0"/>
                                                          </a:moveTo>
                                                          <a:lnTo>
                                                            <a:pt x="158" y="0"/>
                                                          </a:lnTo>
                                                          <a:lnTo>
                                                            <a:pt x="158" y="1"/>
                                                          </a:lnTo>
                                                          <a:lnTo>
                                                            <a:pt x="15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9" y="0"/>
                                                          </a:moveTo>
                                                          <a:lnTo>
                                                            <a:pt x="160" y="0"/>
                                                          </a:lnTo>
                                                          <a:lnTo>
                                                            <a:pt x="160" y="1"/>
                                                          </a:lnTo>
                                                          <a:lnTo>
                                                            <a:pt x="15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2" y="0"/>
                                                          </a:moveTo>
                                                          <a:lnTo>
                                                            <a:pt x="163" y="0"/>
                                                          </a:lnTo>
                                                          <a:lnTo>
                                                            <a:pt x="163" y="1"/>
                                                          </a:lnTo>
                                                          <a:lnTo>
                                                            <a:pt x="16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4" y="0"/>
                                                          </a:moveTo>
                                                          <a:lnTo>
                                                            <a:pt x="166" y="0"/>
                                                          </a:lnTo>
                                                          <a:lnTo>
                                                            <a:pt x="166" y="1"/>
                                                          </a:lnTo>
                                                          <a:lnTo>
                                                            <a:pt x="16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7" y="0"/>
                                                          </a:moveTo>
                                                          <a:lnTo>
                                                            <a:pt x="168" y="0"/>
                                                          </a:lnTo>
                                                          <a:lnTo>
                                                            <a:pt x="168" y="1"/>
                                                          </a:lnTo>
                                                          <a:lnTo>
                                                            <a:pt x="16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9" y="0"/>
                                                          </a:moveTo>
                                                          <a:lnTo>
                                                            <a:pt x="170" y="0"/>
                                                          </a:lnTo>
                                                          <a:lnTo>
                                                            <a:pt x="170" y="1"/>
                                                          </a:lnTo>
                                                          <a:lnTo>
                                                            <a:pt x="16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1" y="0"/>
                                                          </a:moveTo>
                                                          <a:lnTo>
                                                            <a:pt x="173" y="0"/>
                                                          </a:lnTo>
                                                          <a:lnTo>
                                                            <a:pt x="173" y="1"/>
                                                          </a:lnTo>
                                                          <a:lnTo>
                                                            <a:pt x="17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5" y="0"/>
                                                          </a:moveTo>
                                                          <a:lnTo>
                                                            <a:pt x="176" y="0"/>
                                                          </a:lnTo>
                                                          <a:lnTo>
                                                            <a:pt x="176" y="1"/>
                                                          </a:lnTo>
                                                          <a:lnTo>
                                                            <a:pt x="17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7" y="0"/>
                                                          </a:moveTo>
                                                          <a:lnTo>
                                                            <a:pt x="179" y="0"/>
                                                          </a:lnTo>
                                                          <a:lnTo>
                                                            <a:pt x="179" y="1"/>
                                                          </a:lnTo>
                                                          <a:lnTo>
                                                            <a:pt x="17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0" y="0"/>
                                                          </a:moveTo>
                                                          <a:lnTo>
                                                            <a:pt x="181" y="0"/>
                                                          </a:lnTo>
                                                          <a:lnTo>
                                                            <a:pt x="181" y="1"/>
                                                          </a:lnTo>
                                                          <a:lnTo>
                                                            <a:pt x="18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2" y="0"/>
                                                          </a:moveTo>
                                                          <a:lnTo>
                                                            <a:pt x="183" y="0"/>
                                                          </a:lnTo>
                                                          <a:lnTo>
                                                            <a:pt x="183" y="1"/>
                                                          </a:lnTo>
                                                          <a:lnTo>
                                                            <a:pt x="18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5" y="0"/>
                                                          </a:moveTo>
                                                          <a:lnTo>
                                                            <a:pt x="186" y="0"/>
                                                          </a:lnTo>
                                                          <a:lnTo>
                                                            <a:pt x="186" y="1"/>
                                                          </a:lnTo>
                                                          <a:lnTo>
                                                            <a:pt x="18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7" y="0"/>
                                                          </a:moveTo>
                                                          <a:lnTo>
                                                            <a:pt x="189" y="0"/>
                                                          </a:lnTo>
                                                          <a:lnTo>
                                                            <a:pt x="189" y="1"/>
                                                          </a:lnTo>
                                                          <a:lnTo>
                                                            <a:pt x="18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90" y="0"/>
                                                          </a:moveTo>
                                                          <a:lnTo>
                                                            <a:pt x="192" y="0"/>
                                                          </a:lnTo>
                                                          <a:lnTo>
                                                            <a:pt x="192" y="1"/>
                                                          </a:lnTo>
                                                          <a:lnTo>
                                                            <a:pt x="19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93" y="0"/>
                                                          </a:moveTo>
                                                          <a:lnTo>
                                                            <a:pt x="194" y="0"/>
                                                          </a:lnTo>
                                                          <a:lnTo>
                                                            <a:pt x="194" y="1"/>
                                                          </a:lnTo>
                                                          <a:lnTo>
                                                            <a:pt x="193" y="1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000000"/>
                                                    </a:solidFill>
                                                  </wps:spPr>
                                                  <wps:bodyPr/>
                                                </wps:wsp>
                                              </a:graphicData>
                                            </a:graphic>
                                          </wp:inline>
                                        </w:drawing>
                                      </mc:Choice>
                      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                      <w:pict>
                                          <v:shape w14:anchorId="682A282F" id="Barcode" o:spid="_x0000_s1026" style="width:1in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              <v:path arrowok="t" textboxrect="0,0,194,1"/>
                                            <w10:anchorlock/>
                                          </v:shape>
                                        </w:pict>
                                      </mc:Fallback>
                                    </mc:AlternateContent>
                                  </w:r>
                                </w:p>
                              </w:tc>
                            </w:sdtContent>
                          </w:sdt>
                        </w:tr>
                        <w:tr w:rsidR="0013399F" w14:paraId="59656524" w14:textId="77777777" w:rsidTr="00FB216D">
                          <w:sdt>
                            <w:sdtP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alias w:val="Field"/>
                              <w:tag w:val="58129833-4276023985"/>
                              <w:id w:val="-18943311"/>
                              <w:placeholder>
                                <w:docPart w:val="5C5BF7B49F6E4C38968E0FE5DC4CA2F1"/>
                              </w:placeholder>
                            </w:sdtPr>
                            <w:sdtEndPr/>
                            <w:sdtContent>
                              <w:tc>
                                <w:tcPr>
                                  <w:tcW w:w="3562" w:type="dxa"/>
                                </w:tcPr>
                                <w:p w14:paraId="17169BD8" w14:textId="4397D5C0" w:rsidR="0013399F" w:rsidRDefault="000462DF" w:rsidP="00A25991">
                                  <w:pPr>
                                    <w:jc w:val="right"/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  <w:t>@</w:t>
                                  </w:r>
                                  <w:proofErr w:type="spellStart"/>
                                  <w:r>
                                    <w:rPr>
                                      <w:rFonts w:ascii="Segoe UI" w:hAnsi="Segoe UI" w:cs="Segoe UI"/>
                                      <w:sz w:val="20"/>
                                      <w:szCs w:val="20"/>
                                    </w:rPr>
                                    <w:t>ProdId</w:t>
                                  </w:r>
                                  <w:proofErr w:type="spellEnd"/>
                                </w:p>
                              </w:tc>
                            </w:sdtContent>
                          </w:sdt>
                        </w:tr>
                      </w:tbl>
                    </w:sdtContent>
                  </w:sdt>
                </w:sdtContent>
              </w:sdt>
              <w:p w14:paraId="310AC5D3" w14:textId="77777777" w:rsidR="009F00F2" w:rsidRPr="008364F5" w:rsidRDefault="009F00F2" w:rsidP="00DE2618">
                <w:pPr>
                  <w:jc w:val="right"/>
                  <w:rPr>
                    <w:rFonts w:ascii="Segoe UI" w:hAnsi="Segoe UI" w:cs="Segoe UI"/>
                    <w:color w:val="FF0000"/>
                    <w:sz w:val="20"/>
                    <w:szCs w:val="20"/>
                  </w:rPr>
                </w:pPr>
              </w:p>
            </w:tc>
          </w:tr>
          <w:tr w:rsidR="009F00F2" w:rsidRPr="006142C8" w14:paraId="696D8FB5" w14:textId="77777777" w:rsidTr="00162798">
            <w:tc>
              <w:tcPr>
                <w:tcW w:w="3572" w:type="dxa"/>
                <w:gridSpan w:val="3"/>
              </w:tcPr>
              <w:p w14:paraId="03B7FB8E" w14:textId="77777777" w:rsidR="009F00F2" w:rsidRDefault="009F00F2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tc>
              <w:tcPr>
                <w:tcW w:w="3596" w:type="dxa"/>
                <w:gridSpan w:val="3"/>
              </w:tcPr>
              <w:p w14:paraId="443A196D" w14:textId="77777777" w:rsidR="009F00F2" w:rsidRDefault="009F00F2" w:rsidP="00795520">
                <w:pPr>
                  <w:jc w:val="center"/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tc>
              <w:tcPr>
                <w:tcW w:w="3602" w:type="dxa"/>
                <w:gridSpan w:val="3"/>
              </w:tcPr>
              <w:p w14:paraId="03EE5633" w14:textId="77777777" w:rsidR="009F00F2" w:rsidRDefault="009F00F2" w:rsidP="00DE2618">
                <w:pPr>
                  <w:jc w:val="right"/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</w:tr>
          <w:tr w:rsidR="009F00F2" w:rsidRPr="006142C8" w14:paraId="75FF8184" w14:textId="77777777" w:rsidTr="00162798">
            <w:tc>
              <w:tcPr>
                <w:tcW w:w="3572" w:type="dxa"/>
                <w:gridSpan w:val="3"/>
                <w:tcBorders>
                  <w:bottom w:val="single" w:sz="18" w:space="0" w:color="auto"/>
                </w:tcBorders>
              </w:tcPr>
              <w:p w14:paraId="2B2F00E6" w14:textId="77777777" w:rsidR="009F00F2" w:rsidRDefault="009F00F2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tc>
              <w:tcPr>
                <w:tcW w:w="3596" w:type="dxa"/>
                <w:gridSpan w:val="3"/>
              </w:tcPr>
              <w:p w14:paraId="454251D8" w14:textId="56F8EB26" w:rsidR="009F00F2" w:rsidRDefault="009F00F2" w:rsidP="00795520">
                <w:pPr>
                  <w:jc w:val="center"/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  <w:tc>
              <w:tcPr>
                <w:tcW w:w="3602" w:type="dxa"/>
                <w:gridSpan w:val="3"/>
              </w:tcPr>
              <w:p w14:paraId="1C4AA097" w14:textId="77777777" w:rsidR="009F00F2" w:rsidRDefault="009F00F2" w:rsidP="00DE2618">
                <w:pPr>
                  <w:jc w:val="right"/>
                  <w:rPr>
                    <w:rFonts w:ascii="Segoe UI" w:hAnsi="Segoe UI" w:cs="Segoe UI"/>
                    <w:sz w:val="20"/>
                    <w:szCs w:val="20"/>
                  </w:rPr>
                </w:pPr>
              </w:p>
            </w:tc>
          </w:tr>
          <w:sdt>
            <w:sdtPr>
              <w:rPr>
                <w:rFonts w:ascii="Segoe UI" w:hAnsi="Segoe UI" w:cs="Segoe UI"/>
                <w:sz w:val="20"/>
                <w:szCs w:val="20"/>
              </w:rPr>
              <w:alias w:val="Group"/>
              <w:tag w:val="58129833-3920881293"/>
              <w:id w:val="-374086003"/>
              <w:placeholder>
                <w:docPart w:val="5823D88232044E7295E9AC44285F32F3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rFonts w:ascii="Segoe UI" w:hAnsi="Segoe UI" w:cs="Segoe UI"/>
                    <w:sz w:val="20"/>
                    <w:szCs w:val="20"/>
                  </w:rPr>
                  <w:id w:val="1995378113"/>
                  <w:placeholder>
                    <w:docPart w:val="DefaultPlaceholder_-1854013436"/>
                  </w:placeholder>
                  <w15:color w:val="993300"/>
                  <w15:repeatingSectionItem/>
                </w:sdtPr>
                <w:sdtEndPr/>
                <w:sdtContent>
                  <w:tr w:rsidR="00A42187" w:rsidRPr="006142C8" w14:paraId="55F15FD1" w14:textId="77777777" w:rsidTr="00237B28">
                    <w:tc>
                      <w:tcPr>
                        <w:tcW w:w="3572" w:type="dxa"/>
                        <w:gridSpan w:val="3"/>
                        <w:vMerge w:val="restart"/>
                        <w:tcBorders>
                          <w:top w:val="single" w:sz="18" w:space="0" w:color="auto"/>
                          <w:left w:val="single" w:sz="18" w:space="0" w:color="auto"/>
                          <w:right w:val="single" w:sz="18" w:space="0" w:color="auto"/>
                        </w:tcBorders>
                        <w:tcMar>
                          <w:left w:w="57" w:type="dxa"/>
                        </w:tcMar>
                        <w:vAlign w:val="center"/>
                      </w:tcPr>
                      <w:p w14:paraId="66189BCA" w14:textId="77777777" w:rsidR="00A42187" w:rsidRDefault="00E36844" w:rsidP="0021631B">
                        <w:pPr>
                          <w:tabs>
                            <w:tab w:val="left" w:pos="2761"/>
                          </w:tabs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  <w:alias w:val="Barcode"/>
                            <w:tag w:val="58129833-4078916303"/>
                            <w:id w:val="-216050993"/>
                            <w:placeholder>
                              <w:docPart w:val="A5A2E56D979E4E3A96257B2D2D457B97"/>
                            </w:placeholder>
                          </w:sdtPr>
                          <w:sdtEndPr/>
                          <w:sdtContent>
                            <w:r w:rsidR="0021631B">
                              <w:rPr>
                                <w:noProof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 wp14:anchorId="39D060E8" wp14:editId="0A226BFE">
                                      <wp:extent cx="1331843" cy="250301"/>
                                      <wp:effectExtent l="0" t="0" r="1905" b="0"/>
                                      <wp:docPr id="11" name="Barcod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/>
                                            </wps:cNvSpPr>
                                            <wps:spPr>
                                              <a:xfrm>
                                                <a:off x="0" y="0"/>
                                                <a:ext cx="1331843" cy="250301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rect l="0" t="0" r="0" b="0"/>
                                                <a:pathLst>
                                                  <a:path w="194" h="1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1" y="0"/>
                                                    </a:lnTo>
                                                    <a:lnTo>
                                                      <a:pt x="1" y="1"/>
                                                    </a:lnTo>
                                                    <a:lnTo>
                                                      <a:pt x="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3" y="0"/>
                                                    </a:moveTo>
                                                    <a:lnTo>
                                                      <a:pt x="4" y="0"/>
                                                    </a:lnTo>
                                                    <a:lnTo>
                                                      <a:pt x="4" y="1"/>
                                                    </a:lnTo>
                                                    <a:lnTo>
                                                      <a:pt x="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5" y="0"/>
                                                    </a:moveTo>
                                                    <a:lnTo>
                                                      <a:pt x="7" y="0"/>
                                                    </a:lnTo>
                                                    <a:lnTo>
                                                      <a:pt x="7" y="1"/>
                                                    </a:lnTo>
                                                    <a:lnTo>
                                                      <a:pt x="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8" y="0"/>
                                                    </a:moveTo>
                                                    <a:lnTo>
                                                      <a:pt x="10" y="0"/>
                                                    </a:lnTo>
                                                    <a:lnTo>
                                                      <a:pt x="10" y="1"/>
                                                    </a:lnTo>
                                                    <a:lnTo>
                                                      <a:pt x="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1" y="0"/>
                                                    </a:moveTo>
                                                    <a:lnTo>
                                                      <a:pt x="12" y="0"/>
                                                    </a:lnTo>
                                                    <a:lnTo>
                                                      <a:pt x="12" y="1"/>
                                                    </a:lnTo>
                                                    <a:lnTo>
                                                      <a:pt x="11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3" y="0"/>
                                                    </a:moveTo>
                                                    <a:lnTo>
                                                      <a:pt x="15" y="0"/>
                                                    </a:lnTo>
                                                    <a:lnTo>
                                                      <a:pt x="15" y="1"/>
                                                    </a:lnTo>
                                                    <a:lnTo>
                                                      <a:pt x="1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6" y="0"/>
                                                    </a:moveTo>
                                                    <a:lnTo>
                                                      <a:pt x="17" y="0"/>
                                                    </a:lnTo>
                                                    <a:lnTo>
                                                      <a:pt x="17" y="1"/>
                                                    </a:lnTo>
                                                    <a:lnTo>
                                                      <a:pt x="1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8" y="0"/>
                                                    </a:moveTo>
                                                    <a:lnTo>
                                                      <a:pt x="19" y="0"/>
                                                    </a:lnTo>
                                                    <a:lnTo>
                                                      <a:pt x="19" y="1"/>
                                                    </a:lnTo>
                                                    <a:lnTo>
                                                      <a:pt x="1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21" y="0"/>
                                                    </a:moveTo>
                                                    <a:lnTo>
                                                      <a:pt x="22" y="0"/>
                                                    </a:lnTo>
                                                    <a:lnTo>
                                                      <a:pt x="22" y="1"/>
                                                    </a:lnTo>
                                                    <a:lnTo>
                                                      <a:pt x="21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23" y="0"/>
                                                    </a:moveTo>
                                                    <a:lnTo>
                                                      <a:pt x="25" y="0"/>
                                                    </a:lnTo>
                                                    <a:lnTo>
                                                      <a:pt x="25" y="1"/>
                                                    </a:lnTo>
                                                    <a:lnTo>
                                                      <a:pt x="2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26" y="0"/>
                                                    </a:moveTo>
                                                    <a:lnTo>
                                                      <a:pt x="27" y="0"/>
                                                    </a:lnTo>
                                                    <a:lnTo>
                                                      <a:pt x="27" y="1"/>
                                                    </a:lnTo>
                                                    <a:lnTo>
                                                      <a:pt x="2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28" y="0"/>
                                                    </a:moveTo>
                                                    <a:lnTo>
                                                      <a:pt x="30" y="0"/>
                                                    </a:lnTo>
                                                    <a:lnTo>
                                                      <a:pt x="30" y="1"/>
                                                    </a:lnTo>
                                                    <a:lnTo>
                                                      <a:pt x="2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31" y="0"/>
                                                    </a:moveTo>
                                                    <a:lnTo>
                                                      <a:pt x="32" y="0"/>
                                                    </a:lnTo>
                                                    <a:lnTo>
                                                      <a:pt x="32" y="1"/>
                                                    </a:lnTo>
                                                    <a:lnTo>
                                                      <a:pt x="31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34" y="0"/>
                                                    </a:moveTo>
                                                    <a:lnTo>
                                                      <a:pt x="35" y="0"/>
                                                    </a:lnTo>
                                                    <a:lnTo>
                                                      <a:pt x="35" y="1"/>
                                                    </a:lnTo>
                                                    <a:lnTo>
                                                      <a:pt x="34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36" y="0"/>
                                                    </a:moveTo>
                                                    <a:lnTo>
                                                      <a:pt x="38" y="0"/>
                                                    </a:lnTo>
                                                    <a:lnTo>
                                                      <a:pt x="38" y="1"/>
                                                    </a:lnTo>
                                                    <a:lnTo>
                                                      <a:pt x="3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39" y="0"/>
                                                    </a:moveTo>
                                                    <a:lnTo>
                                                      <a:pt x="41" y="0"/>
                                                    </a:lnTo>
                                                    <a:lnTo>
                                                      <a:pt x="41" y="1"/>
                                                    </a:lnTo>
                                                    <a:lnTo>
                                                      <a:pt x="39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42" y="0"/>
                                                    </a:moveTo>
                                                    <a:lnTo>
                                                      <a:pt x="44" y="0"/>
                                                    </a:lnTo>
                                                    <a:lnTo>
                                                      <a:pt x="44" y="1"/>
                                                    </a:lnTo>
                                                    <a:lnTo>
                                                      <a:pt x="42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45" y="0"/>
                                                    </a:moveTo>
                                                    <a:lnTo>
                                                      <a:pt x="46" y="0"/>
                                                    </a:lnTo>
                                                    <a:lnTo>
                                                      <a:pt x="46" y="1"/>
                                                    </a:lnTo>
                                                    <a:lnTo>
                                                      <a:pt x="4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48" y="0"/>
                                                    </a:moveTo>
                                                    <a:lnTo>
                                                      <a:pt x="49" y="0"/>
                                                    </a:lnTo>
                                                    <a:lnTo>
                                                      <a:pt x="49" y="1"/>
                                                    </a:lnTo>
                                                    <a:lnTo>
                                                      <a:pt x="4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50" y="0"/>
                                                    </a:moveTo>
                                                    <a:lnTo>
                                                      <a:pt x="51" y="0"/>
                                                    </a:lnTo>
                                                    <a:lnTo>
                                                      <a:pt x="51" y="1"/>
                                                    </a:lnTo>
                                                    <a:lnTo>
                                                      <a:pt x="5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52" y="0"/>
                                                    </a:moveTo>
                                                    <a:lnTo>
                                                      <a:pt x="53" y="0"/>
                                                    </a:lnTo>
                                                    <a:lnTo>
                                                      <a:pt x="53" y="1"/>
                                                    </a:lnTo>
                                                    <a:lnTo>
                                                      <a:pt x="52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55" y="0"/>
                                                    </a:moveTo>
                                                    <a:lnTo>
                                                      <a:pt x="57" y="0"/>
                                                    </a:lnTo>
                                                    <a:lnTo>
                                                      <a:pt x="57" y="1"/>
                                                    </a:lnTo>
                                                    <a:lnTo>
                                                      <a:pt x="5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58" y="0"/>
                                                    </a:moveTo>
                                                    <a:lnTo>
                                                      <a:pt x="59" y="0"/>
                                                    </a:lnTo>
                                                    <a:lnTo>
                                                      <a:pt x="59" y="1"/>
                                                    </a:lnTo>
                                                    <a:lnTo>
                                                      <a:pt x="5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60" y="0"/>
                                                    </a:moveTo>
                                                    <a:lnTo>
                                                      <a:pt x="62" y="0"/>
                                                    </a:lnTo>
                                                    <a:lnTo>
                                                      <a:pt x="62" y="1"/>
                                                    </a:lnTo>
                                                    <a:lnTo>
                                                      <a:pt x="6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63" y="0"/>
                                                    </a:moveTo>
                                                    <a:lnTo>
                                                      <a:pt x="64" y="0"/>
                                                    </a:lnTo>
                                                    <a:lnTo>
                                                      <a:pt x="64" y="1"/>
                                                    </a:lnTo>
                                                    <a:lnTo>
                                                      <a:pt x="6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65" y="0"/>
                                                    </a:moveTo>
                                                    <a:lnTo>
                                                      <a:pt x="67" y="0"/>
                                                    </a:lnTo>
                                                    <a:lnTo>
                                                      <a:pt x="67" y="1"/>
                                                    </a:lnTo>
                                                    <a:lnTo>
                                                      <a:pt x="6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68" y="0"/>
                                                    </a:moveTo>
                                                    <a:lnTo>
                                                      <a:pt x="69" y="0"/>
                                                    </a:lnTo>
                                                    <a:lnTo>
                                                      <a:pt x="69" y="1"/>
                                                    </a:lnTo>
                                                    <a:lnTo>
                                                      <a:pt x="6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71" y="0"/>
                                                    </a:moveTo>
                                                    <a:lnTo>
                                                      <a:pt x="72" y="0"/>
                                                    </a:lnTo>
                                                    <a:lnTo>
                                                      <a:pt x="72" y="1"/>
                                                    </a:lnTo>
                                                    <a:lnTo>
                                                      <a:pt x="71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73" y="0"/>
                                                    </a:moveTo>
                                                    <a:lnTo>
                                                      <a:pt x="74" y="0"/>
                                                    </a:lnTo>
                                                    <a:lnTo>
                                                      <a:pt x="74" y="1"/>
                                                    </a:lnTo>
                                                    <a:lnTo>
                                                      <a:pt x="7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75" y="0"/>
                                                    </a:moveTo>
                                                    <a:lnTo>
                                                      <a:pt x="77" y="0"/>
                                                    </a:lnTo>
                                                    <a:lnTo>
                                                      <a:pt x="77" y="1"/>
                                                    </a:lnTo>
                                                    <a:lnTo>
                                                      <a:pt x="7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78" y="0"/>
                                                    </a:moveTo>
                                                    <a:lnTo>
                                                      <a:pt x="79" y="0"/>
                                                    </a:lnTo>
                                                    <a:lnTo>
                                                      <a:pt x="79" y="1"/>
                                                    </a:lnTo>
                                                    <a:lnTo>
                                                      <a:pt x="7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80" y="0"/>
                                                    </a:moveTo>
                                                    <a:lnTo>
                                                      <a:pt x="82" y="0"/>
                                                    </a:lnTo>
                                                    <a:lnTo>
                                                      <a:pt x="82" y="1"/>
                                                    </a:lnTo>
                                                    <a:lnTo>
                                                      <a:pt x="8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84" y="0"/>
                                                    </a:moveTo>
                                                    <a:lnTo>
                                                      <a:pt x="85" y="0"/>
                                                    </a:lnTo>
                                                    <a:lnTo>
                                                      <a:pt x="85" y="1"/>
                                                    </a:lnTo>
                                                    <a:lnTo>
                                                      <a:pt x="84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86" y="0"/>
                                                    </a:moveTo>
                                                    <a:lnTo>
                                                      <a:pt x="87" y="0"/>
                                                    </a:lnTo>
                                                    <a:lnTo>
                                                      <a:pt x="87" y="1"/>
                                                    </a:lnTo>
                                                    <a:lnTo>
                                                      <a:pt x="8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88" y="0"/>
                                                    </a:moveTo>
                                                    <a:lnTo>
                                                      <a:pt x="90" y="0"/>
                                                    </a:lnTo>
                                                    <a:lnTo>
                                                      <a:pt x="90" y="1"/>
                                                    </a:lnTo>
                                                    <a:lnTo>
                                                      <a:pt x="8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91" y="0"/>
                                                    </a:moveTo>
                                                    <a:lnTo>
                                                      <a:pt x="93" y="0"/>
                                                    </a:lnTo>
                                                    <a:lnTo>
                                                      <a:pt x="93" y="1"/>
                                                    </a:lnTo>
                                                    <a:lnTo>
                                                      <a:pt x="91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94" y="0"/>
                                                    </a:moveTo>
                                                    <a:lnTo>
                                                      <a:pt x="96" y="0"/>
                                                    </a:lnTo>
                                                    <a:lnTo>
                                                      <a:pt x="96" y="1"/>
                                                    </a:lnTo>
                                                    <a:lnTo>
                                                      <a:pt x="94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98" y="0"/>
                                                    </a:moveTo>
                                                    <a:lnTo>
                                                      <a:pt x="99" y="0"/>
                                                    </a:lnTo>
                                                    <a:lnTo>
                                                      <a:pt x="99" y="1"/>
                                                    </a:lnTo>
                                                    <a:lnTo>
                                                      <a:pt x="9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00" y="0"/>
                                                    </a:moveTo>
                                                    <a:lnTo>
                                                      <a:pt x="101" y="0"/>
                                                    </a:lnTo>
                                                    <a:lnTo>
                                                      <a:pt x="101" y="1"/>
                                                    </a:lnTo>
                                                    <a:lnTo>
                                                      <a:pt x="10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02" y="0"/>
                                                    </a:moveTo>
                                                    <a:lnTo>
                                                      <a:pt x="103" y="0"/>
                                                    </a:lnTo>
                                                    <a:lnTo>
                                                      <a:pt x="103" y="1"/>
                                                    </a:lnTo>
                                                    <a:lnTo>
                                                      <a:pt x="102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04" y="0"/>
                                                    </a:moveTo>
                                                    <a:lnTo>
                                                      <a:pt x="105" y="0"/>
                                                    </a:lnTo>
                                                    <a:lnTo>
                                                      <a:pt x="105" y="1"/>
                                                    </a:lnTo>
                                                    <a:lnTo>
                                                      <a:pt x="104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06" y="0"/>
                                                    </a:moveTo>
                                                    <a:lnTo>
                                                      <a:pt x="107" y="0"/>
                                                    </a:lnTo>
                                                    <a:lnTo>
                                                      <a:pt x="107" y="1"/>
                                                    </a:lnTo>
                                                    <a:lnTo>
                                                      <a:pt x="10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09" y="0"/>
                                                    </a:moveTo>
                                                    <a:lnTo>
                                                      <a:pt x="111" y="0"/>
                                                    </a:lnTo>
                                                    <a:lnTo>
                                                      <a:pt x="111" y="1"/>
                                                    </a:lnTo>
                                                    <a:lnTo>
                                                      <a:pt x="109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12" y="0"/>
                                                    </a:moveTo>
                                                    <a:lnTo>
                                                      <a:pt x="113" y="0"/>
                                                    </a:lnTo>
                                                    <a:lnTo>
                                                      <a:pt x="113" y="1"/>
                                                    </a:lnTo>
                                                    <a:lnTo>
                                                      <a:pt x="112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14" y="0"/>
                                                    </a:moveTo>
                                                    <a:lnTo>
                                                      <a:pt x="116" y="0"/>
                                                    </a:lnTo>
                                                    <a:lnTo>
                                                      <a:pt x="116" y="1"/>
                                                    </a:lnTo>
                                                    <a:lnTo>
                                                      <a:pt x="114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17" y="0"/>
                                                    </a:moveTo>
                                                    <a:lnTo>
                                                      <a:pt x="119" y="0"/>
                                                    </a:lnTo>
                                                    <a:lnTo>
                                                      <a:pt x="119" y="1"/>
                                                    </a:lnTo>
                                                    <a:lnTo>
                                                      <a:pt x="117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20" y="0"/>
                                                    </a:moveTo>
                                                    <a:lnTo>
                                                      <a:pt x="121" y="0"/>
                                                    </a:lnTo>
                                                    <a:lnTo>
                                                      <a:pt x="121" y="1"/>
                                                    </a:lnTo>
                                                    <a:lnTo>
                                                      <a:pt x="12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23" y="0"/>
                                                    </a:moveTo>
                                                    <a:lnTo>
                                                      <a:pt x="125" y="0"/>
                                                    </a:lnTo>
                                                    <a:lnTo>
                                                      <a:pt x="125" y="1"/>
                                                    </a:lnTo>
                                                    <a:lnTo>
                                                      <a:pt x="12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26" y="0"/>
                                                    </a:moveTo>
                                                    <a:lnTo>
                                                      <a:pt x="127" y="0"/>
                                                    </a:lnTo>
                                                    <a:lnTo>
                                                      <a:pt x="127" y="1"/>
                                                    </a:lnTo>
                                                    <a:lnTo>
                                                      <a:pt x="12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28" y="0"/>
                                                    </a:moveTo>
                                                    <a:lnTo>
                                                      <a:pt x="129" y="0"/>
                                                    </a:lnTo>
                                                    <a:lnTo>
                                                      <a:pt x="129" y="1"/>
                                                    </a:lnTo>
                                                    <a:lnTo>
                                                      <a:pt x="12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30" y="0"/>
                                                    </a:moveTo>
                                                    <a:lnTo>
                                                      <a:pt x="131" y="0"/>
                                                    </a:lnTo>
                                                    <a:lnTo>
                                                      <a:pt x="131" y="1"/>
                                                    </a:lnTo>
                                                    <a:lnTo>
                                                      <a:pt x="13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32" y="0"/>
                                                    </a:moveTo>
                                                    <a:lnTo>
                                                      <a:pt x="134" y="0"/>
                                                    </a:lnTo>
                                                    <a:lnTo>
                                                      <a:pt x="134" y="1"/>
                                                    </a:lnTo>
                                                    <a:lnTo>
                                                      <a:pt x="132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36" y="0"/>
                                                    </a:moveTo>
                                                    <a:lnTo>
                                                      <a:pt x="138" y="0"/>
                                                    </a:lnTo>
                                                    <a:lnTo>
                                                      <a:pt x="138" y="1"/>
                                                    </a:lnTo>
                                                    <a:lnTo>
                                                      <a:pt x="13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39" y="0"/>
                                                    </a:moveTo>
                                                    <a:lnTo>
                                                      <a:pt x="140" y="0"/>
                                                    </a:lnTo>
                                                    <a:lnTo>
                                                      <a:pt x="140" y="1"/>
                                                    </a:lnTo>
                                                    <a:lnTo>
                                                      <a:pt x="139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41" y="0"/>
                                                    </a:moveTo>
                                                    <a:lnTo>
                                                      <a:pt x="142" y="0"/>
                                                    </a:lnTo>
                                                    <a:lnTo>
                                                      <a:pt x="142" y="1"/>
                                                    </a:lnTo>
                                                    <a:lnTo>
                                                      <a:pt x="141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43" y="0"/>
                                                    </a:moveTo>
                                                    <a:lnTo>
                                                      <a:pt x="144" y="0"/>
                                                    </a:lnTo>
                                                    <a:lnTo>
                                                      <a:pt x="144" y="1"/>
                                                    </a:lnTo>
                                                    <a:lnTo>
                                                      <a:pt x="14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45" y="0"/>
                                                    </a:moveTo>
                                                    <a:lnTo>
                                                      <a:pt x="146" y="0"/>
                                                    </a:lnTo>
                                                    <a:lnTo>
                                                      <a:pt x="146" y="1"/>
                                                    </a:lnTo>
                                                    <a:lnTo>
                                                      <a:pt x="14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48" y="0"/>
                                                    </a:moveTo>
                                                    <a:lnTo>
                                                      <a:pt x="149" y="0"/>
                                                    </a:lnTo>
                                                    <a:lnTo>
                                                      <a:pt x="149" y="1"/>
                                                    </a:lnTo>
                                                    <a:lnTo>
                                                      <a:pt x="14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50" y="0"/>
                                                    </a:moveTo>
                                                    <a:lnTo>
                                                      <a:pt x="152" y="0"/>
                                                    </a:lnTo>
                                                    <a:lnTo>
                                                      <a:pt x="152" y="1"/>
                                                    </a:lnTo>
                                                    <a:lnTo>
                                                      <a:pt x="15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53" y="0"/>
                                                    </a:moveTo>
                                                    <a:lnTo>
                                                      <a:pt x="155" y="0"/>
                                                    </a:lnTo>
                                                    <a:lnTo>
                                                      <a:pt x="155" y="1"/>
                                                    </a:lnTo>
                                                    <a:lnTo>
                                                      <a:pt x="15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56" y="0"/>
                                                    </a:moveTo>
                                                    <a:lnTo>
                                                      <a:pt x="158" y="0"/>
                                                    </a:lnTo>
                                                    <a:lnTo>
                                                      <a:pt x="158" y="1"/>
                                                    </a:lnTo>
                                                    <a:lnTo>
                                                      <a:pt x="15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59" y="0"/>
                                                    </a:moveTo>
                                                    <a:lnTo>
                                                      <a:pt x="160" y="0"/>
                                                    </a:lnTo>
                                                    <a:lnTo>
                                                      <a:pt x="160" y="1"/>
                                                    </a:lnTo>
                                                    <a:lnTo>
                                                      <a:pt x="159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62" y="0"/>
                                                    </a:moveTo>
                                                    <a:lnTo>
                                                      <a:pt x="163" y="0"/>
                                                    </a:lnTo>
                                                    <a:lnTo>
                                                      <a:pt x="163" y="1"/>
                                                    </a:lnTo>
                                                    <a:lnTo>
                                                      <a:pt x="162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64" y="0"/>
                                                    </a:moveTo>
                                                    <a:lnTo>
                                                      <a:pt x="166" y="0"/>
                                                    </a:lnTo>
                                                    <a:lnTo>
                                                      <a:pt x="166" y="1"/>
                                                    </a:lnTo>
                                                    <a:lnTo>
                                                      <a:pt x="164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67" y="0"/>
                                                    </a:moveTo>
                                                    <a:lnTo>
                                                      <a:pt x="168" y="0"/>
                                                    </a:lnTo>
                                                    <a:lnTo>
                                                      <a:pt x="168" y="1"/>
                                                    </a:lnTo>
                                                    <a:lnTo>
                                                      <a:pt x="167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69" y="0"/>
                                                    </a:moveTo>
                                                    <a:lnTo>
                                                      <a:pt x="170" y="0"/>
                                                    </a:lnTo>
                                                    <a:lnTo>
                                                      <a:pt x="170" y="1"/>
                                                    </a:lnTo>
                                                    <a:lnTo>
                                                      <a:pt x="169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71" y="0"/>
                                                    </a:moveTo>
                                                    <a:lnTo>
                                                      <a:pt x="173" y="0"/>
                                                    </a:lnTo>
                                                    <a:lnTo>
                                                      <a:pt x="173" y="1"/>
                                                    </a:lnTo>
                                                    <a:lnTo>
                                                      <a:pt x="171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75" y="0"/>
                                                    </a:moveTo>
                                                    <a:lnTo>
                                                      <a:pt x="176" y="0"/>
                                                    </a:lnTo>
                                                    <a:lnTo>
                                                      <a:pt x="176" y="1"/>
                                                    </a:lnTo>
                                                    <a:lnTo>
                                                      <a:pt x="17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77" y="0"/>
                                                    </a:moveTo>
                                                    <a:lnTo>
                                                      <a:pt x="179" y="0"/>
                                                    </a:lnTo>
                                                    <a:lnTo>
                                                      <a:pt x="179" y="1"/>
                                                    </a:lnTo>
                                                    <a:lnTo>
                                                      <a:pt x="177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80" y="0"/>
                                                    </a:moveTo>
                                                    <a:lnTo>
                                                      <a:pt x="181" y="0"/>
                                                    </a:lnTo>
                                                    <a:lnTo>
                                                      <a:pt x="181" y="1"/>
                                                    </a:lnTo>
                                                    <a:lnTo>
                                                      <a:pt x="18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82" y="0"/>
                                                    </a:moveTo>
                                                    <a:lnTo>
                                                      <a:pt x="183" y="0"/>
                                                    </a:lnTo>
                                                    <a:lnTo>
                                                      <a:pt x="183" y="1"/>
                                                    </a:lnTo>
                                                    <a:lnTo>
                                                      <a:pt x="182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85" y="0"/>
                                                    </a:moveTo>
                                                    <a:lnTo>
                                                      <a:pt x="186" y="0"/>
                                                    </a:lnTo>
                                                    <a:lnTo>
                                                      <a:pt x="186" y="1"/>
                                                    </a:lnTo>
                                                    <a:lnTo>
                                                      <a:pt x="18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87" y="0"/>
                                                    </a:moveTo>
                                                    <a:lnTo>
                                                      <a:pt x="189" y="0"/>
                                                    </a:lnTo>
                                                    <a:lnTo>
                                                      <a:pt x="189" y="1"/>
                                                    </a:lnTo>
                                                    <a:lnTo>
                                                      <a:pt x="187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90" y="0"/>
                                                    </a:moveTo>
                                                    <a:lnTo>
                                                      <a:pt x="192" y="0"/>
                                                    </a:lnTo>
                                                    <a:lnTo>
                                                      <a:pt x="192" y="1"/>
                                                    </a:lnTo>
                                                    <a:lnTo>
                                                      <a:pt x="19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93" y="0"/>
                                                    </a:moveTo>
                                                    <a:lnTo>
                                                      <a:pt x="194" y="0"/>
                                                    </a:lnTo>
                                                    <a:lnTo>
                                                      <a:pt x="194" y="1"/>
                                                    </a:lnTo>
                                                    <a:lnTo>
                                                      <a:pt x="193" y="1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</wps:spPr>
                                            <wps:bodyPr/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                <w:pict>
                                    <v:shape w14:anchorId="1410D3DD" id="Barcode" o:spid="_x0000_s1026" style="width:104.85pt;height:1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        <v:path arrowok="t" textboxrect="0,0,194,1"/>
                                      <o:lock v:ext="edit" aspectratio="t"/>
                                      <w10:anchorlock/>
                                    </v:shape>
                                  </w:pict>
                                </mc:Fallback>
                              </mc:AlternateContent>
                            </w:r>
                          </w:sdtContent>
                        </w:sdt>
                        <w:r w:rsidR="0021631B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3596" w:type="dxa"/>
                        <w:gridSpan w:val="3"/>
                        <w:tcBorders>
                          <w:left w:val="single" w:sz="18" w:space="0" w:color="auto"/>
                        </w:tcBorders>
                      </w:tcPr>
                      <w:p w14:paraId="591D7184" w14:textId="77777777" w:rsidR="00A42187" w:rsidRDefault="00A42187" w:rsidP="0079552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2" w:type="dxa"/>
                        <w:gridSpan w:val="3"/>
                      </w:tcPr>
                      <w:p w14:paraId="5998CCB0" w14:textId="77777777" w:rsidR="00A42187" w:rsidRDefault="00A42187" w:rsidP="00DE2618">
                        <w:pPr>
                          <w:jc w:val="right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2187" w:rsidRPr="006142C8" w14:paraId="206F229C" w14:textId="77777777" w:rsidTr="00237B28">
                    <w:tc>
                      <w:tcPr>
                        <w:tcW w:w="3572" w:type="dxa"/>
                        <w:gridSpan w:val="3"/>
                        <w:vMerge/>
                        <w:tcBorders>
                          <w:left w:val="single" w:sz="18" w:space="0" w:color="auto"/>
                          <w:right w:val="single" w:sz="18" w:space="0" w:color="auto"/>
                        </w:tcBorders>
                        <w:tcMar>
                          <w:left w:w="57" w:type="dxa"/>
                        </w:tcMar>
                      </w:tcPr>
                      <w:p w14:paraId="27F5B3A3" w14:textId="77777777" w:rsidR="00A42187" w:rsidRDefault="00A42187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6" w:type="dxa"/>
                        <w:gridSpan w:val="3"/>
                        <w:tcBorders>
                          <w:left w:val="single" w:sz="18" w:space="0" w:color="auto"/>
                        </w:tcBorders>
                      </w:tcPr>
                      <w:p w14:paraId="17F93E79" w14:textId="77777777" w:rsidR="00A42187" w:rsidRDefault="00A42187" w:rsidP="0079552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2" w:type="dxa"/>
                        <w:gridSpan w:val="3"/>
                      </w:tcPr>
                      <w:p w14:paraId="4FDE5BA8" w14:textId="77777777" w:rsidR="00A42187" w:rsidRDefault="00A42187" w:rsidP="00DE2618">
                        <w:pPr>
                          <w:jc w:val="right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2187" w:rsidRPr="006142C8" w14:paraId="573F4227" w14:textId="77777777" w:rsidTr="00237B28">
                    <w:trPr>
                      <w:trHeight w:val="1862"/>
                    </w:trPr>
                    <w:tc>
                      <w:tcPr>
                        <w:tcW w:w="3572" w:type="dxa"/>
                        <w:gridSpan w:val="3"/>
                        <w:tcBorders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tcMar>
                          <w:top w:w="57" w:type="dxa"/>
                          <w:left w:w="57" w:type="dxa"/>
                        </w:tcMar>
                      </w:tcPr>
                      <w:p w14:paraId="628F87B2" w14:textId="6A667BC3" w:rsidR="00A42187" w:rsidRDefault="00E36844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  <w:alias w:val="Label"/>
                            <w:tag w:val="58129833-4252134591"/>
                            <w:id w:val="-42832705"/>
                            <w:placeholder>
                              <w:docPart w:val="4EECCD58A1DB459BA0BAE7CB86568C43"/>
                            </w:placeholder>
                            <w15:color w:val="FFCC00"/>
                          </w:sdtPr>
                          <w:sdtEndPr/>
                          <w:sdtContent>
                            <w:r w:rsidR="00A36A14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Work ID</w:t>
                            </w:r>
                          </w:sdtContent>
                        </w:sdt>
                        <w:r w:rsidR="0021631B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: </w:t>
                        </w:r>
                        <w:sdt>
                          <w:sdtPr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  <w:alias w:val="Field"/>
                            <w:tag w:val="58129833-1289472519"/>
                            <w:id w:val="1289472519"/>
                            <w:placeholder>
                              <w:docPart w:val="ACD51C9127CA49798E9E210FB737D54B"/>
                            </w:placeholder>
                          </w:sdtPr>
                          <w:sdtEndPr/>
                          <w:sdtContent>
                            <w:r w:rsidR="00C077AA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@</w:t>
                            </w:r>
                            <w:proofErr w:type="spellStart"/>
                            <w:r w:rsidR="00C077AA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WorkId</w:t>
                            </w:r>
                            <w:proofErr w:type="spellEnd"/>
                          </w:sdtContent>
                        </w:sdt>
                      </w:p>
                      <w:p w14:paraId="3755AD61" w14:textId="286B9021" w:rsidR="0021631B" w:rsidRDefault="00E36844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  <w:alias w:val="Label"/>
                            <w:tag w:val="58129833-3653234571"/>
                            <w:id w:val="-641732725"/>
                            <w:placeholder>
                              <w:docPart w:val="41A508C7666C4B3CB4010720E65CBE2B"/>
                            </w:placeholder>
                            <w15:color w:val="FFCC00"/>
                          </w:sdtPr>
                          <w:sdtEndPr/>
                          <w:sdtContent>
                            <w:r w:rsidR="00732FA4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Location</w:t>
                            </w:r>
                          </w:sdtContent>
                        </w:sdt>
                        <w:r w:rsidR="0021631B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: </w:t>
                        </w:r>
                        <w:sdt>
                          <w:sdtPr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  <w:alias w:val="Field"/>
                            <w:tag w:val="58129833-1073777129"/>
                            <w:id w:val="1073777129"/>
                            <w:placeholder>
                              <w:docPart w:val="1066D749EAE8474EA98E176ED7C6D818"/>
                            </w:placeholder>
                          </w:sdtPr>
                          <w:sdtEndPr/>
                          <w:sdtContent>
                            <w:r w:rsidR="00EB5B1F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@</w:t>
                            </w:r>
                            <w:proofErr w:type="spellStart"/>
                            <w:r w:rsidR="00EB5B1F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DisplayToLocation</w:t>
                            </w:r>
                            <w:proofErr w:type="spellEnd"/>
                          </w:sdtContent>
                        </w:sdt>
                      </w:p>
                      <w:p w14:paraId="6CE9236C" w14:textId="48DD66BF" w:rsidR="0021631B" w:rsidRDefault="00E36844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  <w:alias w:val="Label"/>
                            <w:tag w:val="58129833-3991734132"/>
                            <w:id w:val="-303233164"/>
                            <w:placeholder>
                              <w:docPart w:val="D8C6915A7992497B9ADC7CE4BF002139"/>
                            </w:placeholder>
                            <w15:color w:val="FFCC00"/>
                          </w:sdtPr>
                          <w:sdtEndPr/>
                          <w:sdtContent>
                            <w:r w:rsidR="00CD3803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Work order type</w:t>
                            </w:r>
                          </w:sdtContent>
                        </w:sdt>
                        <w:r w:rsidR="0021631B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: </w:t>
                        </w:r>
                        <w:sdt>
                          <w:sdtPr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  <w:alias w:val="Field"/>
                            <w:tag w:val="58129833-3878022872"/>
                            <w:id w:val="-416944424"/>
                            <w:placeholder>
                              <w:docPart w:val="1061921FAC204710A2019B510F902A62"/>
                            </w:placeholder>
                          </w:sdtPr>
                          <w:sdtEndPr/>
                          <w:sdtContent>
                            <w:r w:rsidR="00EB5B1F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@Text</w:t>
                            </w:r>
                          </w:sdtContent>
                        </w:sdt>
                      </w:p>
                    </w:tc>
                    <w:tc>
                      <w:tcPr>
                        <w:tcW w:w="7198" w:type="dxa"/>
                        <w:gridSpan w:val="6"/>
                        <w:tcBorders>
                          <w:left w:val="single" w:sz="18" w:space="0" w:color="auto"/>
                        </w:tcBorders>
                      </w:tcPr>
                      <w:tbl>
                        <w:tblPr>
                          <w:tblStyle w:val="TableGrid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92"/>
                          <w:gridCol w:w="906"/>
                          <w:gridCol w:w="1815"/>
                          <w:gridCol w:w="1446"/>
                          <w:gridCol w:w="1446"/>
                          <w:gridCol w:w="567"/>
                        </w:tblGrid>
                        <w:tr w:rsidR="00785532" w14:paraId="320FD9AC" w14:textId="77777777" w:rsidTr="00893D19">
                          <w:trPr>
                            <w:trHeight w:hRule="exact" w:val="454"/>
                          </w:trPr>
                          <w:tc>
                            <w:tcPr>
                              <w:tcW w:w="992" w:type="dxa"/>
                              <w:tcMar>
                                <w:left w:w="28" w:type="dxa"/>
                                <w:right w:w="0" w:type="dxa"/>
                              </w:tcMar>
                              <w:vAlign w:val="bottom"/>
                            </w:tcPr>
                            <w:p w14:paraId="4700E77C" w14:textId="3980B057" w:rsidR="0021631B" w:rsidRPr="00BE28D1" w:rsidRDefault="00E36844" w:rsidP="00BE28D1">
                              <w:pPr>
                                <w:rPr>
                                  <w:rFonts w:ascii="Segoe UI" w:hAnsi="Segoe UI" w:cs="Segoe UI"/>
                                  <w:b/>
                                  <w:sz w:val="16"/>
                                  <w:szCs w:val="16"/>
                                </w:rPr>
                              </w:pPr>
                              <w:sdt>
                                <w:sdtPr>
                                  <w:rPr>
                                    <w:rFonts w:ascii="Segoe UI" w:hAnsi="Segoe UI" w:cs="Segoe UI"/>
                                    <w:b/>
                                    <w:sz w:val="16"/>
                                    <w:szCs w:val="16"/>
                                  </w:rPr>
                                  <w:alias w:val="Label"/>
                                  <w:tag w:val="58129833-3845729702"/>
                                  <w:id w:val="-449237594"/>
                                  <w:placeholder>
                                    <w:docPart w:val="C41DE9C9F3B84C678986B5C9785B699A"/>
                                  </w:placeholder>
                                  <w15:color w:val="FFCC00"/>
                                </w:sdtPr>
                                <w:sdtEndPr/>
                                <w:sdtContent>
                                  <w:r w:rsidR="00557610">
                                    <w:rPr>
                                      <w:rFonts w:ascii="Segoe UI" w:hAnsi="Segoe UI" w:cs="Segoe UI"/>
                                      <w:b/>
                                      <w:sz w:val="16"/>
                                      <w:szCs w:val="16"/>
                                    </w:rPr>
                                    <w:t>Work type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906" w:type="dxa"/>
                              <w:tcMar>
                                <w:left w:w="0" w:type="dxa"/>
                                <w:right w:w="0" w:type="dxa"/>
                              </w:tcMar>
                              <w:vAlign w:val="bottom"/>
                            </w:tcPr>
                            <w:sdt>
                              <w:sdtPr>
                                <w:rPr>
                                  <w:rFonts w:ascii="Segoe UI" w:hAnsi="Segoe UI" w:cs="Segoe UI"/>
                                  <w:b/>
                                  <w:sz w:val="16"/>
                                  <w:szCs w:val="16"/>
                                </w:rPr>
                                <w:alias w:val="Label"/>
                                <w:tag w:val="58129833-2349585116"/>
                                <w:id w:val="-1945382180"/>
                                <w:placeholder>
                                  <w:docPart w:val="378AB0316F4A4748875F1D409FC9E89E"/>
                                </w:placeholder>
                                <w15:color w:val="FFCC00"/>
                              </w:sdtPr>
                              <w:sdtEndPr/>
                              <w:sdtContent>
                                <w:p w14:paraId="6516D526" w14:textId="55D24133" w:rsidR="0021631B" w:rsidRPr="00BE28D1" w:rsidRDefault="006468EB" w:rsidP="00AE16D3">
                                  <w:pPr>
                                    <w:rPr>
                                      <w:rFonts w:ascii="Segoe UI" w:hAnsi="Segoe UI" w:cs="Segoe UI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893D19">
                                    <w:rPr>
                                      <w:rFonts w:ascii="Segoe UI" w:hAnsi="Segoe UI" w:cs="Segoe UI"/>
                                      <w:b/>
                                      <w:sz w:val="16"/>
                                      <w:szCs w:val="16"/>
                                    </w:rPr>
                                    <w:t>Ite</w:t>
                                  </w:r>
                                  <w:r w:rsidR="00E33CFE" w:rsidRPr="00893D19">
                                    <w:rPr>
                                      <w:rFonts w:ascii="Segoe UI" w:hAnsi="Segoe UI" w:cs="Segoe UI"/>
                                      <w:b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 w:rsidR="00AE16D3" w:rsidRPr="00893D19">
                                    <w:rPr>
                                      <w:rFonts w:ascii="Segoe UI" w:hAnsi="Segoe UI" w:cs="Segoe UI"/>
                                      <w:b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893D19">
                                    <w:rPr>
                                      <w:rFonts w:ascii="Segoe UI" w:hAnsi="Segoe UI" w:cs="Segoe UI"/>
                                      <w:b/>
                                      <w:sz w:val="16"/>
                                      <w:szCs w:val="16"/>
                                    </w:rPr>
                                    <w:t>number</w:t>
                                  </w:r>
                                </w:p>
                              </w:sdtContent>
                            </w:sdt>
                          </w:tc>
                          <w:tc>
                            <w:tcPr>
                              <w:tcW w:w="1815" w:type="dxa"/>
                              <w:tcMar>
                                <w:left w:w="0" w:type="dxa"/>
                                <w:right w:w="0" w:type="dxa"/>
                              </w:tcMar>
                              <w:vAlign w:val="bottom"/>
                            </w:tcPr>
                            <w:p w14:paraId="37FC0885" w14:textId="2FA5838E" w:rsidR="0021631B" w:rsidRPr="00BE28D1" w:rsidRDefault="0021631B" w:rsidP="00BE28D1">
                              <w:pPr>
                                <w:rPr>
                                  <w:rFonts w:ascii="Segoe UI" w:hAnsi="Segoe UI" w:cs="Segoe UI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DE18DF">
                                <w:rPr>
                                  <w:rFonts w:ascii="Segoe UI" w:hAnsi="Segoe UI" w:cs="Segoe UI"/>
                                  <w:b/>
                                  <w:sz w:val="16"/>
                                  <w:szCs w:val="16"/>
                                </w:rPr>
                                <w:t>Item name</w:t>
                              </w:r>
                            </w:p>
                          </w:tc>
                          <w:tc>
                            <w:tcPr>
                              <w:tcW w:w="1446" w:type="dxa"/>
                              <w:tcMar>
                                <w:left w:w="0" w:type="dxa"/>
                                <w:right w:w="0" w:type="dxa"/>
                              </w:tcMar>
                              <w:vAlign w:val="bottom"/>
                            </w:tcPr>
                            <w:p w14:paraId="5ADF9781" w14:textId="29E50F71" w:rsidR="0021631B" w:rsidRPr="00DE18DF" w:rsidRDefault="0021631B" w:rsidP="00BE28D1">
                              <w:pPr>
                                <w:rPr>
                                  <w:rFonts w:ascii="Segoe UI" w:hAnsi="Segoe UI" w:cs="Segoe UI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DE18DF">
                                <w:rPr>
                                  <w:rFonts w:ascii="Segoe UI" w:hAnsi="Segoe UI" w:cs="Segoe UI"/>
                                  <w:b/>
                                  <w:sz w:val="16"/>
                                  <w:szCs w:val="16"/>
                                </w:rPr>
                                <w:t>Order number</w:t>
                              </w:r>
                            </w:p>
                          </w:tc>
                          <w:tc>
                            <w:tcPr>
                              <w:tcW w:w="1446" w:type="dxa"/>
                              <w:tcMar>
                                <w:left w:w="0" w:type="dxa"/>
                                <w:right w:w="0" w:type="dxa"/>
                              </w:tcMar>
                              <w:vAlign w:val="bottom"/>
                            </w:tcPr>
                            <w:sdt>
                              <w:sdtPr>
                                <w:rPr>
                                  <w:rFonts w:ascii="Segoe UI" w:hAnsi="Segoe UI" w:cs="Segoe UI"/>
                                  <w:b/>
                                  <w:sz w:val="16"/>
                                  <w:szCs w:val="16"/>
                                </w:rPr>
                                <w:alias w:val="Label"/>
                                <w:tag w:val="58129833-131986947"/>
                                <w:id w:val="131986947"/>
                                <w:placeholder>
                                  <w:docPart w:val="1D1ED55F8BA74A4AA02456232822CCE9"/>
                                </w:placeholder>
                                <w15:color w:val="FFCC00"/>
                              </w:sdtPr>
                              <w:sdtEndPr/>
                              <w:sdtContent>
                                <w:p w14:paraId="4EC40AC0" w14:textId="1ED29A8D" w:rsidR="0021631B" w:rsidRPr="00BE28D1" w:rsidRDefault="00F81098" w:rsidP="00BE28D1">
                                  <w:pPr>
                                    <w:rPr>
                                      <w:rFonts w:ascii="Segoe UI" w:hAnsi="Segoe UI" w:cs="Segoe UI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Segoe UI" w:hAnsi="Segoe UI" w:cs="Segoe UI"/>
                                      <w:b/>
                                      <w:sz w:val="16"/>
                                      <w:szCs w:val="16"/>
                                    </w:rPr>
                                    <w:t>Location</w:t>
                                  </w:r>
                                </w:p>
                              </w:sdtContent>
                            </w:sdt>
                          </w:tc>
                          <w:tc>
                            <w:tcPr>
                              <w:tcW w:w="567" w:type="dxa"/>
                              <w:tcMar>
                                <w:left w:w="57" w:type="dxa"/>
                                <w:right w:w="0" w:type="dxa"/>
                              </w:tcMar>
                              <w:vAlign w:val="bottom"/>
                            </w:tcPr>
                            <w:p w14:paraId="51DD4E40" w14:textId="229F86DC" w:rsidR="0021631B" w:rsidRPr="00BE28D1" w:rsidRDefault="0021631B" w:rsidP="00BE28D1">
                              <w:pPr>
                                <w:rPr>
                                  <w:rFonts w:ascii="Segoe UI" w:hAnsi="Segoe UI" w:cs="Segoe UI"/>
                                  <w:b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DE18DF">
                                <w:rPr>
                                  <w:rFonts w:ascii="Segoe UI" w:hAnsi="Segoe UI" w:cs="Segoe UI"/>
                                  <w:b/>
                                  <w:sz w:val="16"/>
                                  <w:szCs w:val="16"/>
                                </w:rPr>
                                <w:t>Qty</w:t>
                              </w:r>
                              <w:proofErr w:type="spellEnd"/>
                            </w:p>
                          </w:tc>
                        </w:tr>
                        <w:tr w:rsidR="00794FA6" w14:paraId="48CD9885" w14:textId="77777777" w:rsidTr="00893D19">
                          <w:trPr>
                            <w:trHeight w:hRule="exact" w:val="28"/>
                          </w:trPr>
                          <w:tc>
                            <w:tcPr>
                              <w:tcW w:w="992" w:type="dxa"/>
                              <w:tcBorders>
                                <w:top w:val="single" w:sz="8" w:space="0" w:color="auto"/>
                              </w:tcBorders>
                              <w:tcMar>
                                <w:left w:w="28" w:type="dxa"/>
                                <w:right w:w="0" w:type="dxa"/>
                              </w:tcMar>
                            </w:tcPr>
                            <w:p w14:paraId="251E6EF5" w14:textId="77777777" w:rsidR="00A42187" w:rsidRDefault="00A42187" w:rsidP="00DE2618">
                              <w:pPr>
                                <w:jc w:val="right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6" w:type="dxa"/>
                              <w:tcBorders>
                                <w:top w:val="single" w:sz="8" w:space="0" w:color="auto"/>
                              </w:tcBorders>
                              <w:tcMar>
                                <w:left w:w="0" w:type="dxa"/>
                                <w:right w:w="0" w:type="dxa"/>
                              </w:tcMar>
                            </w:tcPr>
                            <w:p w14:paraId="1B936DD2" w14:textId="77777777" w:rsidR="00A42187" w:rsidRDefault="00A42187" w:rsidP="00DE2618">
                              <w:pPr>
                                <w:jc w:val="right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815" w:type="dxa"/>
                              <w:tcBorders>
                                <w:top w:val="single" w:sz="8" w:space="0" w:color="auto"/>
                              </w:tcBorders>
                              <w:tcMar>
                                <w:left w:w="0" w:type="dxa"/>
                                <w:right w:w="0" w:type="dxa"/>
                              </w:tcMar>
                            </w:tcPr>
                            <w:p w14:paraId="01E8C957" w14:textId="77777777" w:rsidR="00A42187" w:rsidRDefault="00A42187" w:rsidP="00DE2618">
                              <w:pPr>
                                <w:jc w:val="right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446" w:type="dxa"/>
                              <w:tcBorders>
                                <w:top w:val="single" w:sz="8" w:space="0" w:color="auto"/>
                              </w:tcBorders>
                              <w:tcMar>
                                <w:left w:w="0" w:type="dxa"/>
                                <w:right w:w="0" w:type="dxa"/>
                              </w:tcMar>
                            </w:tcPr>
                            <w:p w14:paraId="5A80BCFC" w14:textId="77777777" w:rsidR="00A42187" w:rsidRDefault="00A42187" w:rsidP="00DE2618">
                              <w:pPr>
                                <w:jc w:val="right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446" w:type="dxa"/>
                              <w:tcBorders>
                                <w:top w:val="single" w:sz="8" w:space="0" w:color="auto"/>
                              </w:tcBorders>
                              <w:tcMar>
                                <w:left w:w="0" w:type="dxa"/>
                                <w:right w:w="0" w:type="dxa"/>
                              </w:tcMar>
                            </w:tcPr>
                            <w:p w14:paraId="17DEFA1A" w14:textId="77777777" w:rsidR="00A42187" w:rsidRDefault="00A42187" w:rsidP="00DE2618">
                              <w:pPr>
                                <w:jc w:val="right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8" w:space="0" w:color="auto"/>
                              </w:tcBorders>
                              <w:tcMar>
                                <w:left w:w="57" w:type="dxa"/>
                                <w:right w:w="0" w:type="dxa"/>
                              </w:tcMar>
                            </w:tcPr>
                            <w:p w14:paraId="602D66CC" w14:textId="77777777" w:rsidR="00A42187" w:rsidRDefault="00A42187" w:rsidP="00DE2618">
                              <w:pPr>
                                <w:jc w:val="right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sdt>
                          <w:sdtPr>
                            <w:rPr>
                              <w:rFonts w:ascii="Segoe UI" w:hAnsi="Segoe UI" w:cs="Segoe UI"/>
                              <w:sz w:val="16"/>
                              <w:szCs w:val="16"/>
                            </w:rPr>
                            <w:alias w:val="List"/>
                            <w:tag w:val="58129833-1957593672"/>
                            <w:id w:val="1957593672"/>
                            <w:placeholder>
                              <w:docPart w:val="0911152541E74252987E2908818D109A"/>
                            </w:placeholder>
                            <w15:color w:val="FF00FF"/>
                          </w:sdtPr>
                          <w:sdtEndPr/>
                          <w:sdtContent>
                            <w:tr w:rsidR="00794FA6" w14:paraId="2F2F2DDC" w14:textId="77777777" w:rsidTr="00893D19">
                              <w:sdt>
                                <w:sdt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alias w:val="Field"/>
                                  <w:tag w:val="58129833-2344343523"/>
                                  <w:id w:val="-1950623773"/>
                                  <w:placeholder>
                                    <w:docPart w:val="42C855ADA8774E9EA1E8801CE2DF737A"/>
                                  </w:placeholder>
                                </w:sdtPr>
                                <w:sdtEndPr/>
                                <w:sdtContent>
                                  <w:tc>
                                    <w:tcPr>
                                      <w:tcW w:w="992" w:type="dxa"/>
                                      <w:tcMar>
                                        <w:top w:w="57" w:type="dxa"/>
                                        <w:left w:w="28" w:type="dxa"/>
                                        <w:bottom w:w="57" w:type="dxa"/>
                                        <w:right w:w="0" w:type="dxa"/>
                                      </w:tcMar>
                                    </w:tcPr>
                                    <w:p w14:paraId="1260FC30" w14:textId="77777777" w:rsidR="00A42187" w:rsidRPr="00785532" w:rsidRDefault="00EB5B1F" w:rsidP="00794FA6">
                                      <w:pP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  <w:t>@Name</w:t>
                                      </w:r>
                                    </w:p>
                                  </w:tc>
                                </w:sdtContent>
                              </w:sdt>
                              <w:sdt>
                                <w:sdtPr>
                                  <w:rPr>
                                    <w:rFonts w:ascii="Segoe UI" w:hAnsi="Segoe UI" w:cs="Segoe UI"/>
                                    <w:sz w:val="16"/>
                                    <w:szCs w:val="16"/>
                                  </w:rPr>
                                  <w:alias w:val="Field"/>
                                  <w:tag w:val="58129833-1253623244"/>
                                  <w:id w:val="1253623244"/>
                                  <w:placeholder>
                                    <w:docPart w:val="758EA0E23B0E4C76A2AB67159B737F5F"/>
                                  </w:placeholder>
                                </w:sdtPr>
                                <w:sdtEndPr/>
                                <w:sdtContent>
                                  <w:tc>
                                    <w:tcPr>
                                      <w:tcW w:w="906" w:type="dxa"/>
                                      <w:tcMar>
                                        <w:top w:w="57" w:type="dxa"/>
                                        <w:left w:w="0" w:type="dxa"/>
                                        <w:bottom w:w="57" w:type="dxa"/>
                                        <w:right w:w="0" w:type="dxa"/>
                                      </w:tcMar>
                                    </w:tcPr>
                                    <w:p w14:paraId="2DB7770F" w14:textId="77777777" w:rsidR="00A42187" w:rsidRPr="00785532" w:rsidRDefault="00EB5B1F" w:rsidP="00785532">
                                      <w:pP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  <w:t>@</w:t>
                                      </w:r>
                                      <w:proofErr w:type="spellStart"/>
                                      <w: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  <w:t>ItemId</w:t>
                                      </w:r>
                                      <w:proofErr w:type="spellEnd"/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1815" w:type="dxa"/>
                                  <w:tcMar>
                                    <w:top w:w="57" w:type="dxa"/>
                                    <w:left w:w="0" w:type="dxa"/>
                                    <w:bottom w:w="57" w:type="dxa"/>
                                    <w:right w:w="0" w:type="dxa"/>
                                  </w:tcMar>
                                </w:tcP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8129833-1599368020"/>
                                    <w:id w:val="1599368020"/>
                                    <w:placeholder>
                                      <w:docPart w:val="A0F5E363358D40CCA653F27B790FA6F8"/>
                                    </w:placeholder>
                                  </w:sdtPr>
                                  <w:sdtEndPr/>
                                  <w:sdtContent>
                                    <w:p w14:paraId="725F4812" w14:textId="77777777" w:rsidR="00A42187" w:rsidRPr="00785532" w:rsidRDefault="00EB5B1F" w:rsidP="00785532">
                                      <w:pP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  <w:t>ItemName</w:t>
                                      </w:r>
                                      <w:proofErr w:type="spellEnd"/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1446" w:type="dxa"/>
                                  <w:tcMar>
                                    <w:top w:w="57" w:type="dxa"/>
                                    <w:left w:w="0" w:type="dxa"/>
                                    <w:bottom w:w="57" w:type="dxa"/>
                                    <w:right w:w="0" w:type="dxa"/>
                                  </w:tcMar>
                                </w:tcP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8129833-555367226"/>
                                    <w:id w:val="555367226"/>
                                    <w:placeholder>
                                      <w:docPart w:val="0E4420902BA244BCAA5F21366558FC09"/>
                                    </w:placeholder>
                                  </w:sdtPr>
                                  <w:sdtEndPr/>
                                  <w:sdtContent>
                                    <w:p w14:paraId="4C5CE1A2" w14:textId="77777777" w:rsidR="00A42187" w:rsidRPr="00785532" w:rsidRDefault="00EB5B1F" w:rsidP="00785532">
                                      <w:pP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  <w:t>@</w:t>
                                      </w:r>
                                      <w:proofErr w:type="spellStart"/>
                                      <w: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  <w:t>OrderNum</w:t>
                                      </w:r>
                                      <w:proofErr w:type="spellEnd"/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1446" w:type="dxa"/>
                                  <w:tcMar>
                                    <w:top w:w="57" w:type="dxa"/>
                                    <w:left w:w="0" w:type="dxa"/>
                                    <w:bottom w:w="57" w:type="dxa"/>
                                    <w:right w:w="0" w:type="dxa"/>
                                  </w:tcMar>
                                </w:tcP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8129833-190738099"/>
                                    <w:id w:val="190738099"/>
                                    <w:placeholder>
                                      <w:docPart w:val="52BBC0B0EED94329A591E0D7F7CA539A"/>
                                    </w:placeholder>
                                  </w:sdtPr>
                                  <w:sdtEndPr/>
                                  <w:sdtContent>
                                    <w:p w14:paraId="2248F0E0" w14:textId="77777777" w:rsidR="00A42187" w:rsidRPr="00785532" w:rsidRDefault="00EB5B1F" w:rsidP="00162798">
                                      <w:pP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  <w:t>@</w:t>
                                      </w:r>
                                      <w:proofErr w:type="spellStart"/>
                                      <w: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  <w:t>WMSLocationId</w:t>
                                      </w:r>
                                      <w:proofErr w:type="spellEnd"/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567" w:type="dxa"/>
                                  <w:tcMar>
                                    <w:top w:w="57" w:type="dxa"/>
                                    <w:left w:w="57" w:type="dxa"/>
                                    <w:bottom w:w="57" w:type="dxa"/>
                                    <w:right w:w="0" w:type="dxa"/>
                                  </w:tcMar>
                                </w:tcPr>
                                <w:sdt>
                                  <w:sdtPr>
                                    <w:rPr>
                                      <w:rFonts w:ascii="Segoe UI" w:hAnsi="Segoe UI" w:cs="Segoe UI"/>
                                      <w:sz w:val="16"/>
                                      <w:szCs w:val="16"/>
                                    </w:rPr>
                                    <w:alias w:val="Field"/>
                                    <w:tag w:val="58129833-1325476493"/>
                                    <w:id w:val="1325476493"/>
                                    <w:placeholder>
                                      <w:docPart w:val="1923FFBFFD994868950CEC00036AD2E5"/>
                                    </w:placeholder>
                                  </w:sdtPr>
                                  <w:sdtEndPr/>
                                  <w:sdtContent>
                                    <w:p w14:paraId="634D7FDD" w14:textId="77777777" w:rsidR="00A42187" w:rsidRPr="00785532" w:rsidRDefault="00EB5B1F" w:rsidP="00794FA6">
                                      <w:pP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Segoe UI" w:hAnsi="Segoe UI" w:cs="Segoe UI"/>
                                          <w:sz w:val="16"/>
                                          <w:szCs w:val="16"/>
                                        </w:rPr>
                                        <w:t>Qty</w:t>
                                      </w:r>
                                      <w:proofErr w:type="spellEnd"/>
                                    </w:p>
                                  </w:sdtContent>
                                </w:sdt>
                              </w:tc>
                            </w:tr>
                          </w:sdtContent>
                        </w:sdt>
                        <w:tr w:rsidR="00785532" w14:paraId="3F7B25CF" w14:textId="77777777" w:rsidTr="00893D19">
                          <w:trPr>
                            <w:trHeight w:hRule="exact" w:val="28"/>
                          </w:trPr>
                          <w:tc>
                            <w:tcPr>
                              <w:tcW w:w="992" w:type="dxa"/>
                              <w:noWrap/>
                              <w:tcMar>
                                <w:left w:w="57" w:type="dxa"/>
                                <w:right w:w="0" w:type="dxa"/>
                              </w:tcMar>
                            </w:tcPr>
                            <w:p w14:paraId="3FFF0BF7" w14:textId="77777777" w:rsidR="00A42187" w:rsidRDefault="00A42187" w:rsidP="00DE2618">
                              <w:pPr>
                                <w:jc w:val="right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6" w:type="dxa"/>
                              <w:noWrap/>
                              <w:tcMar>
                                <w:left w:w="0" w:type="dxa"/>
                                <w:right w:w="0" w:type="dxa"/>
                              </w:tcMar>
                            </w:tcPr>
                            <w:p w14:paraId="367AE1AA" w14:textId="77777777" w:rsidR="00A42187" w:rsidRDefault="00A42187" w:rsidP="00DE2618">
                              <w:pPr>
                                <w:jc w:val="right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815" w:type="dxa"/>
                              <w:noWrap/>
                              <w:tcMar>
                                <w:left w:w="0" w:type="dxa"/>
                                <w:right w:w="0" w:type="dxa"/>
                              </w:tcMar>
                            </w:tcPr>
                            <w:p w14:paraId="233015EB" w14:textId="77777777" w:rsidR="00A42187" w:rsidRDefault="00A42187" w:rsidP="00DE2618">
                              <w:pPr>
                                <w:jc w:val="right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446" w:type="dxa"/>
                              <w:noWrap/>
                              <w:tcMar>
                                <w:left w:w="0" w:type="dxa"/>
                                <w:right w:w="0" w:type="dxa"/>
                              </w:tcMar>
                            </w:tcPr>
                            <w:p w14:paraId="06C5A613" w14:textId="77777777" w:rsidR="00A42187" w:rsidRDefault="00A42187" w:rsidP="00DE2618">
                              <w:pPr>
                                <w:jc w:val="right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446" w:type="dxa"/>
                              <w:noWrap/>
                              <w:tcMar>
                                <w:left w:w="0" w:type="dxa"/>
                                <w:right w:w="0" w:type="dxa"/>
                              </w:tcMar>
                            </w:tcPr>
                            <w:p w14:paraId="6780E83D" w14:textId="77777777" w:rsidR="00A42187" w:rsidRDefault="00A42187" w:rsidP="00DE2618">
                              <w:pPr>
                                <w:jc w:val="right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noWrap/>
                              <w:tcMar>
                                <w:left w:w="0" w:type="dxa"/>
                                <w:right w:w="0" w:type="dxa"/>
                              </w:tcMar>
                            </w:tcPr>
                            <w:p w14:paraId="575A54FC" w14:textId="77777777" w:rsidR="00A42187" w:rsidRDefault="00A42187" w:rsidP="00DE2618">
                              <w:pPr>
                                <w:jc w:val="right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72663D01" w14:textId="77777777" w:rsidR="00A42187" w:rsidRPr="003135F7" w:rsidRDefault="00A42187" w:rsidP="00636531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408A8" w:rsidRPr="006142C8" w14:paraId="2898BE1A" w14:textId="77777777" w:rsidTr="00B408A8">
                    <w:trPr>
                      <w:trHeight w:val="85"/>
                    </w:trPr>
                    <w:tc>
                      <w:tcPr>
                        <w:tcW w:w="1190" w:type="dxa"/>
                        <w:tcBorders>
                          <w:top w:val="single" w:sz="18" w:space="0" w:color="auto"/>
                          <w:bottom w:val="dashed" w:sz="12" w:space="0" w:color="auto"/>
                        </w:tcBorders>
                      </w:tcPr>
                      <w:p w14:paraId="30D9B680" w14:textId="77777777" w:rsidR="00B408A8" w:rsidRDefault="00B408A8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91" w:type="dxa"/>
                        <w:tcBorders>
                          <w:top w:val="single" w:sz="18" w:space="0" w:color="auto"/>
                          <w:bottom w:val="dashed" w:sz="12" w:space="0" w:color="auto"/>
                        </w:tcBorders>
                      </w:tcPr>
                      <w:p w14:paraId="2B3B084B" w14:textId="77777777" w:rsidR="00B408A8" w:rsidRDefault="00B408A8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91" w:type="dxa"/>
                        <w:tcBorders>
                          <w:top w:val="single" w:sz="18" w:space="0" w:color="auto"/>
                          <w:bottom w:val="dashed" w:sz="12" w:space="0" w:color="auto"/>
                        </w:tcBorders>
                      </w:tcPr>
                      <w:p w14:paraId="12B9FD24" w14:textId="77777777" w:rsidR="00B408A8" w:rsidRDefault="00B408A8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98" w:type="dxa"/>
                        <w:tcBorders>
                          <w:bottom w:val="dashed" w:sz="12" w:space="0" w:color="auto"/>
                        </w:tcBorders>
                      </w:tcPr>
                      <w:p w14:paraId="04310408" w14:textId="77777777" w:rsidR="00B408A8" w:rsidRDefault="00B408A8" w:rsidP="0079552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99" w:type="dxa"/>
                        <w:tcBorders>
                          <w:bottom w:val="dashed" w:sz="12" w:space="0" w:color="auto"/>
                        </w:tcBorders>
                      </w:tcPr>
                      <w:p w14:paraId="677451FD" w14:textId="77777777" w:rsidR="00B408A8" w:rsidRDefault="00B408A8" w:rsidP="0079552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99" w:type="dxa"/>
                        <w:tcBorders>
                          <w:bottom w:val="dashed" w:sz="12" w:space="0" w:color="auto"/>
                        </w:tcBorders>
                      </w:tcPr>
                      <w:p w14:paraId="747A41C1" w14:textId="77777777" w:rsidR="00B408A8" w:rsidRDefault="00B408A8" w:rsidP="0079552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bottom w:val="dashed" w:sz="12" w:space="0" w:color="auto"/>
                        </w:tcBorders>
                      </w:tcPr>
                      <w:p w14:paraId="11398A11" w14:textId="77777777" w:rsidR="00B408A8" w:rsidRDefault="00B408A8" w:rsidP="00DE2618">
                        <w:pPr>
                          <w:jc w:val="right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01" w:type="dxa"/>
                        <w:tcBorders>
                          <w:bottom w:val="dashed" w:sz="12" w:space="0" w:color="auto"/>
                        </w:tcBorders>
                      </w:tcPr>
                      <w:p w14:paraId="677278E1" w14:textId="77777777" w:rsidR="00B408A8" w:rsidRDefault="00B408A8" w:rsidP="00DE2618">
                        <w:pPr>
                          <w:jc w:val="right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01" w:type="dxa"/>
                        <w:tcBorders>
                          <w:bottom w:val="dashed" w:sz="12" w:space="0" w:color="auto"/>
                        </w:tcBorders>
                      </w:tcPr>
                      <w:p w14:paraId="2D942D40" w14:textId="77777777" w:rsidR="00B408A8" w:rsidRDefault="00B408A8" w:rsidP="00DE2618">
                        <w:pPr>
                          <w:jc w:val="right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408A8" w:rsidRPr="006142C8" w14:paraId="79B26249" w14:textId="77777777" w:rsidTr="00B408A8">
                    <w:trPr>
                      <w:trHeight w:hRule="exact" w:val="397"/>
                    </w:trPr>
                    <w:tc>
                      <w:tcPr>
                        <w:tcW w:w="1190" w:type="dxa"/>
                        <w:tcBorders>
                          <w:top w:val="dashed" w:sz="12" w:space="0" w:color="auto"/>
                          <w:bottom w:val="nil"/>
                        </w:tcBorders>
                      </w:tcPr>
                      <w:p w14:paraId="06C1BAB9" w14:textId="77777777" w:rsidR="00B408A8" w:rsidRDefault="00B408A8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91" w:type="dxa"/>
                        <w:tcBorders>
                          <w:top w:val="dashed" w:sz="12" w:space="0" w:color="auto"/>
                          <w:bottom w:val="nil"/>
                        </w:tcBorders>
                      </w:tcPr>
                      <w:p w14:paraId="5125056D" w14:textId="77777777" w:rsidR="00B408A8" w:rsidRDefault="00B408A8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91" w:type="dxa"/>
                        <w:tcBorders>
                          <w:top w:val="dashed" w:sz="12" w:space="0" w:color="auto"/>
                          <w:bottom w:val="nil"/>
                        </w:tcBorders>
                      </w:tcPr>
                      <w:p w14:paraId="144E059C" w14:textId="77777777" w:rsidR="00B408A8" w:rsidRDefault="00B408A8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98" w:type="dxa"/>
                        <w:tcBorders>
                          <w:top w:val="dashed" w:sz="12" w:space="0" w:color="auto"/>
                          <w:bottom w:val="nil"/>
                        </w:tcBorders>
                      </w:tcPr>
                      <w:p w14:paraId="1039F170" w14:textId="77777777" w:rsidR="00B408A8" w:rsidRDefault="00B408A8" w:rsidP="0079552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99" w:type="dxa"/>
                        <w:tcBorders>
                          <w:top w:val="dashed" w:sz="12" w:space="0" w:color="auto"/>
                          <w:bottom w:val="nil"/>
                        </w:tcBorders>
                      </w:tcPr>
                      <w:p w14:paraId="19F01F45" w14:textId="77777777" w:rsidR="00B408A8" w:rsidRDefault="00B408A8" w:rsidP="0079552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99" w:type="dxa"/>
                        <w:tcBorders>
                          <w:top w:val="dashed" w:sz="12" w:space="0" w:color="auto"/>
                          <w:bottom w:val="nil"/>
                        </w:tcBorders>
                      </w:tcPr>
                      <w:p w14:paraId="2BEC5BC8" w14:textId="77777777" w:rsidR="00B408A8" w:rsidRDefault="00B408A8" w:rsidP="0079552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dashed" w:sz="12" w:space="0" w:color="auto"/>
                          <w:bottom w:val="nil"/>
                        </w:tcBorders>
                      </w:tcPr>
                      <w:p w14:paraId="2589C699" w14:textId="77777777" w:rsidR="00B408A8" w:rsidRDefault="00B408A8" w:rsidP="00DE2618">
                        <w:pPr>
                          <w:jc w:val="right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01" w:type="dxa"/>
                        <w:tcBorders>
                          <w:top w:val="dashed" w:sz="12" w:space="0" w:color="auto"/>
                          <w:bottom w:val="nil"/>
                        </w:tcBorders>
                      </w:tcPr>
                      <w:p w14:paraId="3194A53D" w14:textId="77777777" w:rsidR="00B408A8" w:rsidRDefault="00B408A8" w:rsidP="00DE2618">
                        <w:pPr>
                          <w:jc w:val="right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01" w:type="dxa"/>
                        <w:tcBorders>
                          <w:top w:val="dashed" w:sz="12" w:space="0" w:color="auto"/>
                          <w:bottom w:val="nil"/>
                        </w:tcBorders>
                      </w:tcPr>
                      <w:p w14:paraId="2E93DDD8" w14:textId="77777777" w:rsidR="00B408A8" w:rsidRDefault="00B408A8" w:rsidP="00DE2618">
                        <w:pPr>
                          <w:jc w:val="right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c>
                  </w:tr>
                </w:sdtContent>
              </w:sdt>
            </w:sdtContent>
          </w:sdt>
        </w:tbl>
        <w:p w14:paraId="4B717AE9" w14:textId="684FC551" w:rsidR="00D1305F" w:rsidRPr="00F127BF" w:rsidRDefault="00D1305F" w:rsidP="00F127BF">
          <w:pPr>
            <w:spacing w:after="0" w:line="240" w:lineRule="auto"/>
            <w:rPr>
              <w:sz w:val="10"/>
              <w:szCs w:val="10"/>
            </w:rPr>
          </w:pPr>
        </w:p>
        <w:p w14:paraId="5B85282A" w14:textId="239FD017" w:rsidR="00D1305F" w:rsidRDefault="00E36844" w:rsidP="00B408A8">
          <w:pPr>
            <w:keepNext/>
            <w:spacing w:after="0" w:line="240" w:lineRule="auto"/>
          </w:pPr>
        </w:p>
      </w:sdtContent>
    </w:sdt>
    <w:p w14:paraId="6A5D4570" w14:textId="77777777" w:rsidR="00FD2C4C" w:rsidRPr="004578B4" w:rsidRDefault="00FD2C4C" w:rsidP="004578B4"/>
    <w:sectPr w:rsidR="00FD2C4C" w:rsidRPr="004578B4" w:rsidSect="00DF37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C3AA5" w14:textId="77777777" w:rsidR="00E36844" w:rsidRDefault="00E36844" w:rsidP="00E74D89">
      <w:pPr>
        <w:spacing w:after="0" w:line="240" w:lineRule="auto"/>
      </w:pPr>
      <w:r>
        <w:separator/>
      </w:r>
    </w:p>
  </w:endnote>
  <w:endnote w:type="continuationSeparator" w:id="0">
    <w:p w14:paraId="53C8C5AC" w14:textId="77777777" w:rsidR="00E36844" w:rsidRDefault="00E36844" w:rsidP="00E74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CF7DC" w14:textId="77777777" w:rsidR="002C21FC" w:rsidRDefault="002C21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Segoe UI" w:hAnsi="Segoe UI" w:cs="Segoe UI"/>
        <w:sz w:val="20"/>
        <w:szCs w:val="20"/>
      </w:rPr>
      <w:id w:val="-2031492303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hAnsi="Segoe UI" w:cs="Segoe U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3ED880E" w14:textId="3AB062E5" w:rsidR="00AA04C3" w:rsidRPr="001246F5" w:rsidRDefault="00CD3A1B" w:rsidP="00AA04C3">
            <w:pPr>
              <w:pStyle w:val="Footer"/>
              <w:jc w:val="right"/>
              <w:rPr>
                <w:rFonts w:ascii="Segoe UI" w:hAnsi="Segoe UI" w:cs="Segoe UI"/>
                <w:bCs/>
                <w:sz w:val="20"/>
                <w:szCs w:val="20"/>
              </w:rPr>
            </w:pPr>
            <w:r w:rsidRPr="001246F5">
              <w:rPr>
                <w:rFonts w:ascii="Segoe UI" w:hAnsi="Segoe UI" w:cs="Segoe UI"/>
                <w:sz w:val="20"/>
                <w:szCs w:val="20"/>
              </w:rPr>
              <w:t xml:space="preserve">Page </w:t>
            </w:r>
            <w:r w:rsidRPr="001246F5">
              <w:rPr>
                <w:rFonts w:ascii="Segoe UI" w:hAnsi="Segoe UI" w:cs="Segoe UI"/>
                <w:bCs/>
                <w:sz w:val="20"/>
                <w:szCs w:val="20"/>
              </w:rPr>
              <w:fldChar w:fldCharType="begin"/>
            </w:r>
            <w:r w:rsidRPr="001246F5">
              <w:rPr>
                <w:rFonts w:ascii="Segoe UI" w:hAnsi="Segoe UI" w:cs="Segoe UI"/>
                <w:bCs/>
                <w:sz w:val="20"/>
                <w:szCs w:val="20"/>
              </w:rPr>
              <w:instrText xml:space="preserve"> PAGE </w:instrText>
            </w:r>
            <w:r w:rsidRPr="001246F5">
              <w:rPr>
                <w:rFonts w:ascii="Segoe UI" w:hAnsi="Segoe UI" w:cs="Segoe UI"/>
                <w:bCs/>
                <w:sz w:val="20"/>
                <w:szCs w:val="20"/>
              </w:rPr>
              <w:fldChar w:fldCharType="separate"/>
            </w:r>
            <w:r w:rsidR="00AF193D">
              <w:rPr>
                <w:rFonts w:ascii="Segoe UI" w:hAnsi="Segoe UI" w:cs="Segoe UI"/>
                <w:bCs/>
                <w:noProof/>
                <w:sz w:val="20"/>
                <w:szCs w:val="20"/>
              </w:rPr>
              <w:t>1</w:t>
            </w:r>
            <w:r w:rsidRPr="001246F5">
              <w:rPr>
                <w:rFonts w:ascii="Segoe UI" w:hAnsi="Segoe UI" w:cs="Segoe UI"/>
                <w:bCs/>
                <w:sz w:val="20"/>
                <w:szCs w:val="20"/>
              </w:rPr>
              <w:fldChar w:fldCharType="end"/>
            </w:r>
            <w:r w:rsidRPr="001246F5">
              <w:rPr>
                <w:rFonts w:ascii="Segoe UI" w:hAnsi="Segoe UI" w:cs="Segoe UI"/>
                <w:sz w:val="20"/>
                <w:szCs w:val="20"/>
              </w:rPr>
              <w:t xml:space="preserve"> of </w:t>
            </w:r>
            <w:r w:rsidRPr="001246F5">
              <w:rPr>
                <w:rFonts w:ascii="Segoe UI" w:hAnsi="Segoe UI" w:cs="Segoe UI"/>
                <w:bCs/>
                <w:sz w:val="20"/>
                <w:szCs w:val="20"/>
              </w:rPr>
              <w:fldChar w:fldCharType="begin"/>
            </w:r>
            <w:r w:rsidRPr="001246F5">
              <w:rPr>
                <w:rFonts w:ascii="Segoe UI" w:hAnsi="Segoe UI" w:cs="Segoe UI"/>
                <w:bCs/>
                <w:sz w:val="20"/>
                <w:szCs w:val="20"/>
              </w:rPr>
              <w:instrText xml:space="preserve"> NUMPAGES  </w:instrText>
            </w:r>
            <w:r w:rsidRPr="001246F5">
              <w:rPr>
                <w:rFonts w:ascii="Segoe UI" w:hAnsi="Segoe UI" w:cs="Segoe UI"/>
                <w:bCs/>
                <w:sz w:val="20"/>
                <w:szCs w:val="20"/>
              </w:rPr>
              <w:fldChar w:fldCharType="separate"/>
            </w:r>
            <w:r w:rsidR="00AF193D">
              <w:rPr>
                <w:rFonts w:ascii="Segoe UI" w:hAnsi="Segoe UI" w:cs="Segoe UI"/>
                <w:bCs/>
                <w:noProof/>
                <w:sz w:val="20"/>
                <w:szCs w:val="20"/>
              </w:rPr>
              <w:t>1</w:t>
            </w:r>
            <w:r w:rsidRPr="001246F5">
              <w:rPr>
                <w:rFonts w:ascii="Segoe UI" w:hAnsi="Segoe UI" w:cs="Segoe UI"/>
                <w:bCs/>
                <w:sz w:val="20"/>
                <w:szCs w:val="20"/>
              </w:rPr>
              <w:fldChar w:fldCharType="end"/>
            </w:r>
          </w:p>
          <w:sdt>
            <w:sdtPr>
              <w:rPr>
                <w:rFonts w:ascii="Segoe UI" w:hAnsi="Segoe UI" w:cs="Segoe UI"/>
                <w:bCs/>
                <w:sz w:val="16"/>
                <w:szCs w:val="16"/>
              </w:rPr>
              <w:alias w:val="Field"/>
              <w:tag w:val="58129833-1193571115"/>
              <w:id w:val="1193571115"/>
              <w:placeholder>
                <w:docPart w:val="747CD06F4C9E482BB46663703AB8FE84"/>
              </w:placeholder>
            </w:sdtPr>
            <w:sdtEndPr/>
            <w:sdtContent>
              <w:p w14:paraId="6A893E4D" w14:textId="3F5D242B" w:rsidR="00AA04C3" w:rsidRPr="001246F5" w:rsidRDefault="004578B4" w:rsidP="00AA04C3">
                <w:pPr>
                  <w:pStyle w:val="Footer"/>
                  <w:jc w:val="right"/>
                  <w:rPr>
                    <w:rFonts w:ascii="Segoe UI" w:hAnsi="Segoe UI" w:cs="Segoe UI"/>
                    <w:bCs/>
                    <w:sz w:val="16"/>
                    <w:szCs w:val="16"/>
                  </w:rPr>
                </w:pPr>
                <w:r w:rsidRPr="00DE18DF">
                  <w:rPr>
                    <w:rFonts w:ascii="Segoe UI" w:hAnsi="Segoe UI" w:cs="Segoe UI"/>
                    <w:bCs/>
                    <w:sz w:val="16"/>
                    <w:szCs w:val="16"/>
                  </w:rPr>
                  <w:t>@</w:t>
                </w:r>
                <w:proofErr w:type="spellStart"/>
                <w:r w:rsidRPr="00DE18DF">
                  <w:rPr>
                    <w:rFonts w:ascii="Segoe UI" w:hAnsi="Segoe UI" w:cs="Segoe UI"/>
                    <w:bCs/>
                    <w:sz w:val="16"/>
                    <w:szCs w:val="16"/>
                  </w:rPr>
                  <w:t>SessionDateTime</w:t>
                </w:r>
                <w:proofErr w:type="spellEnd"/>
              </w:p>
            </w:sdtContent>
          </w:sdt>
          <w:sdt>
            <w:sdtPr>
              <w:rPr>
                <w:rFonts w:ascii="Segoe UI" w:hAnsi="Segoe UI" w:cs="Segoe UI"/>
                <w:sz w:val="16"/>
                <w:szCs w:val="16"/>
              </w:rPr>
              <w:alias w:val="Field"/>
              <w:tag w:val="58129833-3748895822"/>
              <w:id w:val="-546071474"/>
              <w:placeholder>
                <w:docPart w:val="DC59DB6FDA6C40979DCFF0405A49397A"/>
              </w:placeholder>
            </w:sdtPr>
            <w:sdtEndPr/>
            <w:sdtContent>
              <w:p w14:paraId="2E27F92C" w14:textId="09DBECDE" w:rsidR="00CD3A1B" w:rsidRPr="00CD3A1B" w:rsidRDefault="002C21FC" w:rsidP="00AA04C3">
                <w:pPr>
                  <w:pStyle w:val="Footer"/>
                  <w:jc w:val="right"/>
                  <w:rPr>
                    <w:rFonts w:ascii="Segoe UI" w:hAnsi="Segoe UI" w:cs="Segoe UI"/>
                    <w:sz w:val="20"/>
                    <w:szCs w:val="20"/>
                  </w:rPr>
                </w:pPr>
                <w:r>
                  <w:rPr>
                    <w:rFonts w:ascii="Segoe UI" w:hAnsi="Segoe UI" w:cs="Segoe UI"/>
                    <w:sz w:val="16"/>
                    <w:szCs w:val="16"/>
                  </w:rPr>
                  <w:t>@Name</w:t>
                </w:r>
              </w:p>
            </w:sdtContent>
          </w:sdt>
        </w:sdtContent>
      </w:sdt>
    </w:sdtContent>
  </w:sdt>
  <w:p w14:paraId="4E8EE7B9" w14:textId="77777777" w:rsidR="00E74D89" w:rsidRDefault="00E74D89" w:rsidP="00AA04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651C1" w14:textId="77777777" w:rsidR="002C21FC" w:rsidRDefault="002C21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5E627" w14:textId="77777777" w:rsidR="00E36844" w:rsidRDefault="00E36844" w:rsidP="00E74D89">
      <w:pPr>
        <w:spacing w:after="0" w:line="240" w:lineRule="auto"/>
      </w:pPr>
      <w:r>
        <w:separator/>
      </w:r>
    </w:p>
  </w:footnote>
  <w:footnote w:type="continuationSeparator" w:id="0">
    <w:p w14:paraId="168814D5" w14:textId="77777777" w:rsidR="00E36844" w:rsidRDefault="00E36844" w:rsidP="00E74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BCD07" w14:textId="77777777" w:rsidR="002C21FC" w:rsidRDefault="002C21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90"/>
    </w:tblGrid>
    <w:tr w:rsidR="00E74D89" w14:paraId="56A283CC" w14:textId="77777777" w:rsidTr="003076B1">
      <w:trPr>
        <w:trHeight w:val="567"/>
      </w:trPr>
      <w:tc>
        <w:tcPr>
          <w:tcW w:w="10790" w:type="dxa"/>
        </w:tcPr>
        <w:p w14:paraId="2DCE1904" w14:textId="6C60A544" w:rsidR="00E74D89" w:rsidRPr="00E74D89" w:rsidRDefault="00944F14" w:rsidP="00CD3A1B">
          <w:pPr>
            <w:pStyle w:val="Header"/>
            <w:jc w:val="center"/>
            <w:rPr>
              <w:rFonts w:ascii="Segoe UI" w:hAnsi="Segoe UI" w:cs="Segoe UI"/>
              <w:sz w:val="40"/>
              <w:szCs w:val="40"/>
            </w:rPr>
          </w:pPr>
          <w:r w:rsidRPr="002944A2">
            <w:rPr>
              <w:rFonts w:ascii="Segoe UI" w:hAnsi="Segoe UI" w:cs="Segoe UI"/>
              <w:b/>
              <w:sz w:val="40"/>
              <w:szCs w:val="40"/>
            </w:rPr>
            <w:t>Pick list</w:t>
          </w:r>
        </w:p>
      </w:tc>
    </w:tr>
  </w:tbl>
  <w:p w14:paraId="33A6FEAE" w14:textId="77777777" w:rsidR="00E74D89" w:rsidRDefault="00E74D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0BBFA" w14:textId="77777777" w:rsidR="002C21FC" w:rsidRDefault="002C21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D89"/>
    <w:rsid w:val="00006B82"/>
    <w:rsid w:val="000172DC"/>
    <w:rsid w:val="0002028A"/>
    <w:rsid w:val="00031C2D"/>
    <w:rsid w:val="000400A0"/>
    <w:rsid w:val="000462DF"/>
    <w:rsid w:val="000974BF"/>
    <w:rsid w:val="000B44E7"/>
    <w:rsid w:val="000F5B6C"/>
    <w:rsid w:val="00121EE9"/>
    <w:rsid w:val="001246F5"/>
    <w:rsid w:val="0013399F"/>
    <w:rsid w:val="00162798"/>
    <w:rsid w:val="00162D97"/>
    <w:rsid w:val="001875D7"/>
    <w:rsid w:val="001B0BC2"/>
    <w:rsid w:val="001C4DE5"/>
    <w:rsid w:val="001E38BF"/>
    <w:rsid w:val="001F15F1"/>
    <w:rsid w:val="001F2BFE"/>
    <w:rsid w:val="0021562A"/>
    <w:rsid w:val="0021631B"/>
    <w:rsid w:val="00224DD0"/>
    <w:rsid w:val="00227BD4"/>
    <w:rsid w:val="00237B28"/>
    <w:rsid w:val="00244B9E"/>
    <w:rsid w:val="0026447F"/>
    <w:rsid w:val="00282CE8"/>
    <w:rsid w:val="002933B4"/>
    <w:rsid w:val="002944A2"/>
    <w:rsid w:val="002C21FC"/>
    <w:rsid w:val="002D401C"/>
    <w:rsid w:val="002E33F2"/>
    <w:rsid w:val="002E5102"/>
    <w:rsid w:val="003076B1"/>
    <w:rsid w:val="003135F7"/>
    <w:rsid w:val="0031561E"/>
    <w:rsid w:val="00327578"/>
    <w:rsid w:val="00330E68"/>
    <w:rsid w:val="00361BFB"/>
    <w:rsid w:val="0036658D"/>
    <w:rsid w:val="00372D93"/>
    <w:rsid w:val="00397C61"/>
    <w:rsid w:val="003A5311"/>
    <w:rsid w:val="003B604F"/>
    <w:rsid w:val="003D4FCF"/>
    <w:rsid w:val="003F2379"/>
    <w:rsid w:val="00400B7D"/>
    <w:rsid w:val="00403FDF"/>
    <w:rsid w:val="0042108F"/>
    <w:rsid w:val="004578B4"/>
    <w:rsid w:val="00463742"/>
    <w:rsid w:val="00467F7E"/>
    <w:rsid w:val="00473920"/>
    <w:rsid w:val="0048620C"/>
    <w:rsid w:val="00487B21"/>
    <w:rsid w:val="004A617C"/>
    <w:rsid w:val="004B0F9A"/>
    <w:rsid w:val="004B1B24"/>
    <w:rsid w:val="004D6116"/>
    <w:rsid w:val="004E10CC"/>
    <w:rsid w:val="004E18D3"/>
    <w:rsid w:val="00516D9F"/>
    <w:rsid w:val="00530411"/>
    <w:rsid w:val="00557610"/>
    <w:rsid w:val="005734A8"/>
    <w:rsid w:val="00577CB4"/>
    <w:rsid w:val="00584836"/>
    <w:rsid w:val="005A048C"/>
    <w:rsid w:val="005A6513"/>
    <w:rsid w:val="005D75E8"/>
    <w:rsid w:val="005F5540"/>
    <w:rsid w:val="006037C9"/>
    <w:rsid w:val="006142C8"/>
    <w:rsid w:val="00621165"/>
    <w:rsid w:val="00625854"/>
    <w:rsid w:val="00635BD7"/>
    <w:rsid w:val="00636531"/>
    <w:rsid w:val="006468EB"/>
    <w:rsid w:val="00646A2D"/>
    <w:rsid w:val="00651B32"/>
    <w:rsid w:val="00664B6B"/>
    <w:rsid w:val="00674271"/>
    <w:rsid w:val="006D26E1"/>
    <w:rsid w:val="00711150"/>
    <w:rsid w:val="00732FA4"/>
    <w:rsid w:val="007546FC"/>
    <w:rsid w:val="00763246"/>
    <w:rsid w:val="0076589E"/>
    <w:rsid w:val="007702EC"/>
    <w:rsid w:val="00773C05"/>
    <w:rsid w:val="00785532"/>
    <w:rsid w:val="00794199"/>
    <w:rsid w:val="00794FA6"/>
    <w:rsid w:val="00795520"/>
    <w:rsid w:val="007B24BA"/>
    <w:rsid w:val="007D61C9"/>
    <w:rsid w:val="007E2604"/>
    <w:rsid w:val="007F25F5"/>
    <w:rsid w:val="00800105"/>
    <w:rsid w:val="0080560B"/>
    <w:rsid w:val="00806575"/>
    <w:rsid w:val="00826D79"/>
    <w:rsid w:val="008364F5"/>
    <w:rsid w:val="00840B12"/>
    <w:rsid w:val="00854276"/>
    <w:rsid w:val="00867F5B"/>
    <w:rsid w:val="0087491B"/>
    <w:rsid w:val="00893D19"/>
    <w:rsid w:val="008A12CE"/>
    <w:rsid w:val="008A2368"/>
    <w:rsid w:val="008A3E16"/>
    <w:rsid w:val="008A6596"/>
    <w:rsid w:val="008D2AAB"/>
    <w:rsid w:val="008D3686"/>
    <w:rsid w:val="008F0BA3"/>
    <w:rsid w:val="008F1FFD"/>
    <w:rsid w:val="008F69AA"/>
    <w:rsid w:val="0090482F"/>
    <w:rsid w:val="00910DEB"/>
    <w:rsid w:val="009208AC"/>
    <w:rsid w:val="00933690"/>
    <w:rsid w:val="00944F14"/>
    <w:rsid w:val="00950A0A"/>
    <w:rsid w:val="00962088"/>
    <w:rsid w:val="0097317B"/>
    <w:rsid w:val="00974FF3"/>
    <w:rsid w:val="00996193"/>
    <w:rsid w:val="00996F0D"/>
    <w:rsid w:val="009B42D3"/>
    <w:rsid w:val="009E5F8E"/>
    <w:rsid w:val="009F00F2"/>
    <w:rsid w:val="009F22FD"/>
    <w:rsid w:val="00A06B32"/>
    <w:rsid w:val="00A15A14"/>
    <w:rsid w:val="00A23FD4"/>
    <w:rsid w:val="00A24229"/>
    <w:rsid w:val="00A25991"/>
    <w:rsid w:val="00A34A92"/>
    <w:rsid w:val="00A36A14"/>
    <w:rsid w:val="00A42187"/>
    <w:rsid w:val="00A4602E"/>
    <w:rsid w:val="00A7429D"/>
    <w:rsid w:val="00A959BD"/>
    <w:rsid w:val="00A96F06"/>
    <w:rsid w:val="00AA04C3"/>
    <w:rsid w:val="00AC0444"/>
    <w:rsid w:val="00AD7B23"/>
    <w:rsid w:val="00AE01CF"/>
    <w:rsid w:val="00AE16D3"/>
    <w:rsid w:val="00AF193D"/>
    <w:rsid w:val="00B21605"/>
    <w:rsid w:val="00B30630"/>
    <w:rsid w:val="00B33FC2"/>
    <w:rsid w:val="00B4020F"/>
    <w:rsid w:val="00B408A8"/>
    <w:rsid w:val="00B411E0"/>
    <w:rsid w:val="00B74D13"/>
    <w:rsid w:val="00B96FE4"/>
    <w:rsid w:val="00BC610F"/>
    <w:rsid w:val="00BE28D1"/>
    <w:rsid w:val="00C077AA"/>
    <w:rsid w:val="00C131B5"/>
    <w:rsid w:val="00C35797"/>
    <w:rsid w:val="00CA3E03"/>
    <w:rsid w:val="00CA5CF5"/>
    <w:rsid w:val="00CA6A0B"/>
    <w:rsid w:val="00CD3803"/>
    <w:rsid w:val="00CD3A1B"/>
    <w:rsid w:val="00CD3B1C"/>
    <w:rsid w:val="00CD72A6"/>
    <w:rsid w:val="00D04CAB"/>
    <w:rsid w:val="00D07916"/>
    <w:rsid w:val="00D1305F"/>
    <w:rsid w:val="00D6166C"/>
    <w:rsid w:val="00D670E8"/>
    <w:rsid w:val="00D74213"/>
    <w:rsid w:val="00D75723"/>
    <w:rsid w:val="00D76A3F"/>
    <w:rsid w:val="00D947BA"/>
    <w:rsid w:val="00DC0274"/>
    <w:rsid w:val="00DD465B"/>
    <w:rsid w:val="00DD53EF"/>
    <w:rsid w:val="00DE18DF"/>
    <w:rsid w:val="00DE2618"/>
    <w:rsid w:val="00DF0FD5"/>
    <w:rsid w:val="00DF37E5"/>
    <w:rsid w:val="00DF4E4A"/>
    <w:rsid w:val="00E17447"/>
    <w:rsid w:val="00E228A6"/>
    <w:rsid w:val="00E33CFE"/>
    <w:rsid w:val="00E36844"/>
    <w:rsid w:val="00E37BED"/>
    <w:rsid w:val="00E47B92"/>
    <w:rsid w:val="00E531D6"/>
    <w:rsid w:val="00E678D8"/>
    <w:rsid w:val="00E74D89"/>
    <w:rsid w:val="00E93383"/>
    <w:rsid w:val="00EB5B1F"/>
    <w:rsid w:val="00EB6474"/>
    <w:rsid w:val="00ED6A85"/>
    <w:rsid w:val="00EE47A8"/>
    <w:rsid w:val="00F04B33"/>
    <w:rsid w:val="00F07294"/>
    <w:rsid w:val="00F111E2"/>
    <w:rsid w:val="00F127BF"/>
    <w:rsid w:val="00F40C91"/>
    <w:rsid w:val="00F76738"/>
    <w:rsid w:val="00F81098"/>
    <w:rsid w:val="00F8182B"/>
    <w:rsid w:val="00F94C88"/>
    <w:rsid w:val="00F97C95"/>
    <w:rsid w:val="00F97E28"/>
    <w:rsid w:val="00FB4412"/>
    <w:rsid w:val="00FC4CD5"/>
    <w:rsid w:val="00FD2C4C"/>
    <w:rsid w:val="00FE0B58"/>
    <w:rsid w:val="00FE709A"/>
    <w:rsid w:val="00FF1734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4CA982"/>
  <w15:chartTrackingRefBased/>
  <w15:docId w15:val="{E7136185-552D-40BA-9163-60CF8784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4D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D89"/>
  </w:style>
  <w:style w:type="paragraph" w:styleId="Footer">
    <w:name w:val="footer"/>
    <w:basedOn w:val="Normal"/>
    <w:link w:val="FooterChar"/>
    <w:uiPriority w:val="99"/>
    <w:unhideWhenUsed/>
    <w:rsid w:val="00E74D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D89"/>
  </w:style>
  <w:style w:type="table" w:styleId="TableGrid">
    <w:name w:val="Table Grid"/>
    <w:basedOn w:val="TableNormal"/>
    <w:uiPriority w:val="39"/>
    <w:rsid w:val="00E74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74D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C72A7-B440-46B4-943F-035570C9A8BE}"/>
      </w:docPartPr>
      <w:docPartBody>
        <w:p w:rsidR="009B4529" w:rsidRDefault="00500DAC">
          <w:r w:rsidRPr="00CB3B99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5823D88232044E7295E9AC44285F3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73E4C6-0715-4793-841E-DDF2EE180B17}"/>
      </w:docPartPr>
      <w:docPartBody>
        <w:p w:rsidR="009B4529" w:rsidRDefault="00500DAC">
          <w:r w:rsidRPr="00CB3B99">
            <w:rPr>
              <w:rStyle w:val="PlaceholderText"/>
            </w:rPr>
            <w:t>Empty</w:t>
          </w:r>
        </w:p>
      </w:docPartBody>
    </w:docPart>
    <w:docPart>
      <w:docPartPr>
        <w:name w:val="A5A2E56D979E4E3A96257B2D2D457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C70AD-52DD-4C47-A85B-9C6173A3AED0}"/>
      </w:docPartPr>
      <w:docPartBody>
        <w:p w:rsidR="009B4529" w:rsidRDefault="00500DAC">
          <w:r w:rsidRPr="00CB3B99">
            <w:rPr>
              <w:rStyle w:val="PlaceholderText"/>
            </w:rPr>
            <w:t>Empty</w:t>
          </w:r>
        </w:p>
      </w:docPartBody>
    </w:docPart>
    <w:docPart>
      <w:docPartPr>
        <w:name w:val="0911152541E74252987E2908818D10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DB78E-0690-4CCC-9EF4-1FFB83C39BA7}"/>
      </w:docPartPr>
      <w:docPartBody>
        <w:p w:rsidR="009B4529" w:rsidRDefault="00500DAC">
          <w:r w:rsidRPr="00CB3B99">
            <w:rPr>
              <w:rStyle w:val="PlaceholderText"/>
            </w:rPr>
            <w:t>Empty</w:t>
          </w:r>
        </w:p>
      </w:docPartBody>
    </w:docPart>
    <w:docPart>
      <w:docPartPr>
        <w:name w:val="2F03ACB34E194A4EBA255E61D822A3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141F5-8BB1-4FD0-AC72-8587495F36CA}"/>
      </w:docPartPr>
      <w:docPartBody>
        <w:p w:rsidR="000971EE" w:rsidRDefault="00770883"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ACD51C9127CA49798E9E210FB737D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BD1EE7-52B6-4080-A6E6-718B1B356D83}"/>
      </w:docPartPr>
      <w:docPartBody>
        <w:p w:rsidR="000971EE" w:rsidRDefault="00770883"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1066D749EAE8474EA98E176ED7C6D8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CAFB0-1156-4D86-B48A-B7F557D00500}"/>
      </w:docPartPr>
      <w:docPartBody>
        <w:p w:rsidR="000971EE" w:rsidRDefault="00770883"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1061921FAC204710A2019B510F902A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BF5138-B60C-4D1B-9F43-48BD21DBCA16}"/>
      </w:docPartPr>
      <w:docPartBody>
        <w:p w:rsidR="000971EE" w:rsidRDefault="00770883"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42C855ADA8774E9EA1E8801CE2DF7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80405-42B5-421F-A04B-38D1859E1E26}"/>
      </w:docPartPr>
      <w:docPartBody>
        <w:p w:rsidR="000971EE" w:rsidRDefault="00770883"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758EA0E23B0E4C76A2AB67159B737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63378-C393-4C47-947A-90328CD8BB30}"/>
      </w:docPartPr>
      <w:docPartBody>
        <w:p w:rsidR="000971EE" w:rsidRDefault="00770883"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A0F5E363358D40CCA653F27B790FA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2EA11-93FA-440D-B407-8D40A87B2FDC}"/>
      </w:docPartPr>
      <w:docPartBody>
        <w:p w:rsidR="000971EE" w:rsidRDefault="00770883"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0E4420902BA244BCAA5F21366558FC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8B591-D592-49AC-9878-E2ADF0C86E22}"/>
      </w:docPartPr>
      <w:docPartBody>
        <w:p w:rsidR="000971EE" w:rsidRDefault="00770883"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52BBC0B0EED94329A591E0D7F7CA5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4FB74-18FB-4E4B-9F52-6704B51335DD}"/>
      </w:docPartPr>
      <w:docPartBody>
        <w:p w:rsidR="000971EE" w:rsidRDefault="00770883"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1923FFBFFD994868950CEC00036AD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D2143D-F42D-4C61-8C8A-04EF70F0D1E1}"/>
      </w:docPartPr>
      <w:docPartBody>
        <w:p w:rsidR="000971EE" w:rsidRDefault="00770883"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6926BD95A9B04339B9F4FD56D280D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A0C7E1-ABD6-4247-A117-95F8C0D70501}"/>
      </w:docPartPr>
      <w:docPartBody>
        <w:p w:rsidR="004832D9" w:rsidRDefault="00CD1D14" w:rsidP="00CD1D14">
          <w:pPr>
            <w:pStyle w:val="6926BD95A9B04339B9F4FD56D280DB73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BFE594F7F7FE4560B44A5A45B62308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2C93DA-F8E9-4F4D-954C-EF63B87390B8}"/>
      </w:docPartPr>
      <w:docPartBody>
        <w:p w:rsidR="004832D9" w:rsidRDefault="00CD1D14" w:rsidP="00CD1D14">
          <w:pPr>
            <w:pStyle w:val="BFE594F7F7FE4560B44A5A45B62308CA"/>
          </w:pPr>
          <w:r w:rsidRPr="007A5B7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524B2EE74C64435C892BB0B2F7484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2D17F6-CFD2-44BB-897A-FAE605C2AF6A}"/>
      </w:docPartPr>
      <w:docPartBody>
        <w:p w:rsidR="004832D9" w:rsidRDefault="00CD1D14" w:rsidP="00CD1D14">
          <w:pPr>
            <w:pStyle w:val="524B2EE74C64435C892BB0B2F7484180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EF2E1B561AA8415594988C6E6A52E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1E922E-7539-49DA-953B-D4DF77CD8841}"/>
      </w:docPartPr>
      <w:docPartBody>
        <w:p w:rsidR="004832D9" w:rsidRDefault="00CD1D14" w:rsidP="00CD1D14">
          <w:pPr>
            <w:pStyle w:val="EF2E1B561AA8415594988C6E6A52EFA5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E659B08DA7534752A4DBE151CC98BE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801FE-F1DE-400D-ACD9-FA930EF1719C}"/>
      </w:docPartPr>
      <w:docPartBody>
        <w:p w:rsidR="004832D9" w:rsidRDefault="00CD1D14" w:rsidP="00CD1D14">
          <w:pPr>
            <w:pStyle w:val="E659B08DA7534752A4DBE151CC98BEA3"/>
          </w:pPr>
          <w:r w:rsidRPr="007A5B7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E907401DD25431ABF7D5EFF04B11C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50B99-2205-411C-9927-FE6DB6A295D7}"/>
      </w:docPartPr>
      <w:docPartBody>
        <w:p w:rsidR="004832D9" w:rsidRDefault="00CD1D14" w:rsidP="00CD1D14">
          <w:pPr>
            <w:pStyle w:val="DE907401DD25431ABF7D5EFF04B11CC9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E2F28E057ABD4F6CAA9B288D6C3DF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182E4C-A476-4B46-88D6-87FAAB1170FF}"/>
      </w:docPartPr>
      <w:docPartBody>
        <w:p w:rsidR="004832D9" w:rsidRDefault="00CD1D14" w:rsidP="00CD1D14">
          <w:pPr>
            <w:pStyle w:val="E2F28E057ABD4F6CAA9B288D6C3DF9C8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30338AF0D1DC4B26955B7D926836F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1878CE-B162-4713-92D5-2DD4BDEA6BF5}"/>
      </w:docPartPr>
      <w:docPartBody>
        <w:p w:rsidR="004832D9" w:rsidRDefault="00CD1D14" w:rsidP="00CD1D14">
          <w:pPr>
            <w:pStyle w:val="30338AF0D1DC4B26955B7D926836FD9B"/>
          </w:pPr>
          <w:r w:rsidRPr="007A5B7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580BF760F0384AD5BFB3611FB77C5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4C9F2-4D56-499A-B2CF-5A03FF2076B7}"/>
      </w:docPartPr>
      <w:docPartBody>
        <w:p w:rsidR="004832D9" w:rsidRDefault="00CD1D14" w:rsidP="00CD1D14">
          <w:pPr>
            <w:pStyle w:val="580BF760F0384AD5BFB3611FB77C53E4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8F44828357E64E50921C7EB2E73CF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98BE9-9C8C-431B-9919-E8F00BCC2D74}"/>
      </w:docPartPr>
      <w:docPartBody>
        <w:p w:rsidR="004832D9" w:rsidRDefault="00CD1D14"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5056A46249FA4B3D93583DE41BB554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B32DA-CA02-4F1A-820F-9EEE273C919C}"/>
      </w:docPartPr>
      <w:docPartBody>
        <w:p w:rsidR="004832D9" w:rsidRDefault="00CD1D14"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5C5BF7B49F6E4C38968E0FE5DC4CA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6DE64-79A1-48B6-B2B0-03378E1AB909}"/>
      </w:docPartPr>
      <w:docPartBody>
        <w:p w:rsidR="004832D9" w:rsidRDefault="00CD1D14"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724FEF5E9D544596A95AFD140D159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687D4E-F584-4F11-B170-03320C5CA73B}"/>
      </w:docPartPr>
      <w:docPartBody>
        <w:p w:rsidR="00215CE6" w:rsidRDefault="004832D9">
          <w:r w:rsidRPr="009A5445">
            <w:rPr>
              <w:rStyle w:val="PlaceholderText"/>
            </w:rPr>
            <w:t>Empty</w:t>
          </w:r>
        </w:p>
      </w:docPartBody>
    </w:docPart>
    <w:docPart>
      <w:docPartPr>
        <w:name w:val="3C9B024629A64BA3A21AF0B5D96E9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23EC74-8004-4AB2-A119-ACB979993A0D}"/>
      </w:docPartPr>
      <w:docPartBody>
        <w:p w:rsidR="00215CE6" w:rsidRDefault="004832D9">
          <w:r w:rsidRPr="009A5445">
            <w:rPr>
              <w:rStyle w:val="PlaceholderText"/>
            </w:rPr>
            <w:t>Empty</w:t>
          </w:r>
        </w:p>
      </w:docPartBody>
    </w:docPart>
    <w:docPart>
      <w:docPartPr>
        <w:name w:val="3DD5A12C18B344A2978E0B4E60EA4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3458A-5AB6-4DC5-9E4E-1F6544C7A729}"/>
      </w:docPartPr>
      <w:docPartBody>
        <w:p w:rsidR="00215CE6" w:rsidRDefault="004832D9">
          <w:r w:rsidRPr="009A5445">
            <w:rPr>
              <w:rStyle w:val="PlaceholderText"/>
            </w:rPr>
            <w:t>Empty</w:t>
          </w:r>
        </w:p>
      </w:docPartBody>
    </w:docPart>
    <w:docPart>
      <w:docPartPr>
        <w:name w:val="4EECCD58A1DB459BA0BAE7CB86568C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00FEF-2431-46F7-B2D7-AE1E8B6A2EBF}"/>
      </w:docPartPr>
      <w:docPartBody>
        <w:p w:rsidR="00215CE6" w:rsidRDefault="004832D9">
          <w:r w:rsidRPr="009A5445">
            <w:rPr>
              <w:rStyle w:val="PlaceholderText"/>
            </w:rPr>
            <w:t>Empty</w:t>
          </w:r>
        </w:p>
      </w:docPartBody>
    </w:docPart>
    <w:docPart>
      <w:docPartPr>
        <w:name w:val="41A508C7666C4B3CB4010720E65CB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2F3CC-458E-47E7-9637-F1B7A43FD379}"/>
      </w:docPartPr>
      <w:docPartBody>
        <w:p w:rsidR="00215CE6" w:rsidRDefault="004832D9">
          <w:r w:rsidRPr="009A5445">
            <w:rPr>
              <w:rStyle w:val="PlaceholderText"/>
            </w:rPr>
            <w:t>Empty</w:t>
          </w:r>
        </w:p>
      </w:docPartBody>
    </w:docPart>
    <w:docPart>
      <w:docPartPr>
        <w:name w:val="D8C6915A7992497B9ADC7CE4BF002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FBBAD-5826-4529-9160-74940C46FB56}"/>
      </w:docPartPr>
      <w:docPartBody>
        <w:p w:rsidR="00215CE6" w:rsidRDefault="004832D9">
          <w:r w:rsidRPr="009A5445">
            <w:rPr>
              <w:rStyle w:val="PlaceholderText"/>
            </w:rPr>
            <w:t>Empty</w:t>
          </w:r>
        </w:p>
      </w:docPartBody>
    </w:docPart>
    <w:docPart>
      <w:docPartPr>
        <w:name w:val="C41DE9C9F3B84C678986B5C9785B6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995AE2-9462-486E-8972-74947F455F06}"/>
      </w:docPartPr>
      <w:docPartBody>
        <w:p w:rsidR="009008FB" w:rsidRDefault="00215CE6">
          <w:r w:rsidRPr="005D4A38">
            <w:rPr>
              <w:rStyle w:val="PlaceholderText"/>
            </w:rPr>
            <w:t>Empty</w:t>
          </w:r>
        </w:p>
      </w:docPartBody>
    </w:docPart>
    <w:docPart>
      <w:docPartPr>
        <w:name w:val="378AB0316F4A4748875F1D409FC9E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AAEC2-008D-440D-9E12-5682BA8A8A56}"/>
      </w:docPartPr>
      <w:docPartBody>
        <w:p w:rsidR="009008FB" w:rsidRDefault="00215CE6">
          <w:r w:rsidRPr="005D4A38">
            <w:rPr>
              <w:rStyle w:val="PlaceholderText"/>
            </w:rPr>
            <w:t>Empty</w:t>
          </w:r>
        </w:p>
      </w:docPartBody>
    </w:docPart>
    <w:docPart>
      <w:docPartPr>
        <w:name w:val="1D1ED55F8BA74A4AA02456232822C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6E2133-C384-48C4-99BE-AAEAAC6962D5}"/>
      </w:docPartPr>
      <w:docPartBody>
        <w:p w:rsidR="009008FB" w:rsidRDefault="00215CE6">
          <w:r w:rsidRPr="005D4A38">
            <w:rPr>
              <w:rStyle w:val="PlaceholderText"/>
            </w:rPr>
            <w:t>Empty</w:t>
          </w:r>
        </w:p>
      </w:docPartBody>
    </w:docPart>
    <w:docPart>
      <w:docPartPr>
        <w:name w:val="747CD06F4C9E482BB46663703AB8FE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D0DCFB-4421-43DD-B6F0-EC0EC52E0BAC}"/>
      </w:docPartPr>
      <w:docPartBody>
        <w:p w:rsidR="009008FB" w:rsidRDefault="00215CE6">
          <w:r w:rsidRPr="005D4A38">
            <w:rPr>
              <w:rStyle w:val="PlaceholderText"/>
            </w:rPr>
            <w:t>Empty</w:t>
          </w:r>
        </w:p>
      </w:docPartBody>
    </w:docPart>
    <w:docPart>
      <w:docPartPr>
        <w:name w:val="DC59DB6FDA6C40979DCFF0405A493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1F5B1-5813-4659-8F8D-3427D0E42802}"/>
      </w:docPartPr>
      <w:docPartBody>
        <w:p w:rsidR="0075597B" w:rsidRDefault="00047192">
          <w:r w:rsidRPr="009C1B2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DAC"/>
    <w:rsid w:val="00047192"/>
    <w:rsid w:val="000632F8"/>
    <w:rsid w:val="000971EE"/>
    <w:rsid w:val="000A2E76"/>
    <w:rsid w:val="000E445D"/>
    <w:rsid w:val="00215CE6"/>
    <w:rsid w:val="004832D9"/>
    <w:rsid w:val="00500DAC"/>
    <w:rsid w:val="00515392"/>
    <w:rsid w:val="0053344D"/>
    <w:rsid w:val="005C2628"/>
    <w:rsid w:val="005D1946"/>
    <w:rsid w:val="006D194D"/>
    <w:rsid w:val="00730212"/>
    <w:rsid w:val="0075597B"/>
    <w:rsid w:val="00770883"/>
    <w:rsid w:val="009008FB"/>
    <w:rsid w:val="009133F0"/>
    <w:rsid w:val="009A0864"/>
    <w:rsid w:val="009B4529"/>
    <w:rsid w:val="009B5235"/>
    <w:rsid w:val="00B71AE3"/>
    <w:rsid w:val="00B85CE5"/>
    <w:rsid w:val="00C83C56"/>
    <w:rsid w:val="00CD1D14"/>
    <w:rsid w:val="00D7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7192"/>
    <w:rPr>
      <w:color w:val="808080"/>
    </w:rPr>
  </w:style>
  <w:style w:type="paragraph" w:customStyle="1" w:styleId="6926BD95A9B04339B9F4FD56D280DB73">
    <w:name w:val="6926BD95A9B04339B9F4FD56D280DB73"/>
    <w:rsid w:val="00CD1D14"/>
  </w:style>
  <w:style w:type="paragraph" w:customStyle="1" w:styleId="BFE594F7F7FE4560B44A5A45B62308CA">
    <w:name w:val="BFE594F7F7FE4560B44A5A45B62308CA"/>
    <w:rsid w:val="00CD1D14"/>
  </w:style>
  <w:style w:type="paragraph" w:customStyle="1" w:styleId="524B2EE74C64435C892BB0B2F7484180">
    <w:name w:val="524B2EE74C64435C892BB0B2F7484180"/>
    <w:rsid w:val="00CD1D14"/>
  </w:style>
  <w:style w:type="paragraph" w:customStyle="1" w:styleId="EF2E1B561AA8415594988C6E6A52EFA5">
    <w:name w:val="EF2E1B561AA8415594988C6E6A52EFA5"/>
    <w:rsid w:val="00CD1D14"/>
  </w:style>
  <w:style w:type="paragraph" w:customStyle="1" w:styleId="E659B08DA7534752A4DBE151CC98BEA3">
    <w:name w:val="E659B08DA7534752A4DBE151CC98BEA3"/>
    <w:rsid w:val="00CD1D14"/>
  </w:style>
  <w:style w:type="paragraph" w:customStyle="1" w:styleId="DE907401DD25431ABF7D5EFF04B11CC9">
    <w:name w:val="DE907401DD25431ABF7D5EFF04B11CC9"/>
    <w:rsid w:val="00CD1D14"/>
  </w:style>
  <w:style w:type="paragraph" w:customStyle="1" w:styleId="E2F28E057ABD4F6CAA9B288D6C3DF9C8">
    <w:name w:val="E2F28E057ABD4F6CAA9B288D6C3DF9C8"/>
    <w:rsid w:val="00CD1D14"/>
  </w:style>
  <w:style w:type="paragraph" w:customStyle="1" w:styleId="30338AF0D1DC4B26955B7D926836FD9B">
    <w:name w:val="30338AF0D1DC4B26955B7D926836FD9B"/>
    <w:rsid w:val="00CD1D14"/>
  </w:style>
  <w:style w:type="paragraph" w:customStyle="1" w:styleId="580BF760F0384AD5BFB3611FB77C53E4">
    <w:name w:val="580BF760F0384AD5BFB3611FB77C53E4"/>
    <w:rsid w:val="00CD1D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1.1605">
  <UISettings xmlns="" ELEMENT_APPEAREANCE_TYPE="1">
    <ElementsPane IsVisible="1" DockPosition="2" Width="362" Height="876"/>
    <DataSourcesPane IsVisible="1" DockPosition="2" Width="318" Height="876"/>
    <LivePreviewPane IsVisible="1" DockPosition="0" Width="445" Height="876"/>
  </UISettings>
  <dataSourcePackage xmlns:d2p1="http://schemas.docentric.com/dynamics-ax/templates" xmlns="http://schemas.docentric.com/dynamics-ax/templates" d2p1:uri="C:/Users/Administrator/Downloads/WHSPickListProduction.Report%252520(18).ddsp">
    <ssrsReportInfo d2p1:reportId="WHSPickListProduction.Report" d2p1:dataSourceProviderClassName="DocWHSPickListProduction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nn-NO" d2p1:value="Regions _DEMO_"/>
        <text d2p1:language="ru" d2p1:value="Регионы _DEMO_"/>
        <text d2p1:language="sv" d2p1:value="Regioner _DEMO_"/>
        <text d2p1:language="zh-Hans" d2p1:value="区域 _DEMO_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PDS129">
        <text d2p1:language="de" d2p1:value="Artikelgewicht - Rest fertig melden"/>
        <text d2p1:language="en-US" d2p1:value="CW report remainder as finished"/>
        <text d2p1:language="es" d2p1:value="PC restante notificado como terminado"/>
        <text d2p1:language="fr" d2p1:value="Quantité restante en PV déclarée terminée"/>
        <text d2p1:language="it" d2p1:value="Dichiarazione di finito per la quantità a peso variabile rimanente"/>
        <text d2p1:language="ja" d2p1:value="完了レポート済の CW 残数"/>
        <text d2p1:language="nl" d2p1:value="Rest variabel gewicht gereedmelden"/>
        <text d2p1:language="nn-NO" d2p1:value="CW report remainder as finished"/>
        <text d2p1:language="ru" d2p1:value="Осталось к приемке во вт. ед. изм."/>
        <text d2p1:language="sv" d2p1:value="FV: Rapportera rest som färdig"/>
        <text d2p1:language="zh-Hans" d2p1:value="CW 将剩余数量报告为已完工入库"/>
      </label>
      <label d2p1:name="" d2p1:code="@PDS139">
        <text d2p1:language="de" d2p1:value="Artikelgewicht - vorkalkuliert"/>
        <text d2p1:language="en-US" d2p1:value="CW estimated"/>
        <text d2p1:language="es" d2p1:value="PC previsto"/>
        <text d2p1:language="fr" d2p1:value="PV estimé"/>
        <text d2p1:language="it" d2p1:value="Peso variabile stimato"/>
        <text d2p1:language="ja" d2p1:value="見積済 CW 数量"/>
        <text d2p1:language="nl" d2p1:value="Geschat variabel gewicht"/>
        <text d2p1:language="nn-NO" d2p1:value="CW estimated"/>
        <text d2p1:language="ru" d2p1:value="Оценка во вт. ед. изм."/>
        <text d2p1:language="sv" d2p1:value="FV: Uppskattat"/>
        <text d2p1:language="zh-Hans" d2p1:value="CW 估计数量"/>
      </label>
      <label d2p1:name="" d2p1:code="@PDS176">
        <text d2p1:language="de" d2p1:value="Artikelgewichtsmenge"/>
        <text d2p1:language="en-US" d2p1:value="CW quantity"/>
        <text d2p1:language="es" d2p1:value="Cantidad PC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nn-NO" d2p1:value="CW quantity"/>
        <text d2p1:language="ru" d2p1:value="Количество во вт. ед. изм."/>
        <text d2p1:language="sv" d2p1:value="FV-kvantitet"/>
        <text d2p1:language="zh-Hans" d2p1:value="CW 数量"/>
      </label>
      <label d2p1:name="" d2p1:code="@PDS177">
        <text d2p1:language="de" d2p1:value="Artikelgewichts-Startmenge"/>
        <text d2p1:language="en-US" d2p1:value="CW quantity started"/>
        <text d2p1:language="es" d2p1:value="Cantidad PC iniciada"/>
        <text d2p1:language="fr" d2p1:value="Quantité en PV commencée"/>
        <text d2p1:language="it" d2p1:value="Quantità a peso variabile iniziata"/>
        <text d2p1:language="ja" d2p1:value="開始済 CW 数量"/>
        <text d2p1:language="nl" d2p1:value="Gestarte hoeveelheid variabel gewicht"/>
        <text d2p1:language="nn-NO" d2p1:value="CW quantity started"/>
        <text d2p1:language="ru" d2p1:value="Начатое количество во вт. ед. изм."/>
        <text d2p1:language="sv" d2p1:value="FV: Startad kvantitet"/>
        <text d2p1:language="zh-Hans" d2p1:value="CW 开始数量"/>
      </label>
      <label d2p1:name="" d2p1:code="@PRO1698">
        <text d2p1:language="de" d2p1:value="Nacharbeitscharge"/>
        <text d2p1:language="en-US" d2p1:value="Rework batch"/>
        <text d2p1:language="es" d2p1:value="Volver a procesar lote"/>
        <text d2p1:language="fr" d2p1:value="Lot de reprise"/>
        <text d2p1:language="it" d2p1:value="Batch rilavorazione"/>
        <text d2p1:language="ja" d2p1:value="再作業バッチ"/>
        <text d2p1:language="nl" d2p1:value="Bijwerkbatch"/>
        <text d2p1:language="nn-NO" d2p1:value="Rework batch"/>
        <text d2p1:language="ru" d2p1:value="Партия для повторной работы"/>
        <text d2p1:language="sv" d2p1:value="Omarbetningsbatch"/>
        <text d2p1:language="zh-Hans" d2p1:value="返工批次"/>
      </label>
      <label d2p1:name="" d2p1:code="@PRO2329">
        <text d2p1:language="de" d2p1:value="Kuppelproduktabweichungen"/>
        <text d2p1:language="en-US" d2p1:value="Co-product variations"/>
        <text d2p1:language="es" d2p1:value="Variaciones de coproductos"/>
        <text d2p1:language="fr" d2p1:value="Écarts de coproduits"/>
        <text d2p1:language="it" d2p1:value="Variazioni co-prodotti"/>
        <text d2p1:language="ja" d2p1:value="連産品の変動"/>
        <text d2p1:language="nl" d2p1:value="Variaties van coproducten"/>
        <text d2p1:language="nn-NO" d2p1:value="Co-product variations"/>
        <text d2p1:language="ru" d2p1:value="Изменение сопутствующих продуктов"/>
        <text d2p1:language="sv" d2p1:value="Variation av samprodukt"/>
        <text d2p1:language="zh-Hans" d2p1:value="联产品变型"/>
      </label>
      <label d2p1:name="" d2p1:code="@PRO2438">
        <text d2p1:language="de" d2p1:value="Konsolidierter Chargenauftrag"/>
        <text d2p1:language="en-US" d2p1:value="Consolidated batch order"/>
        <text d2p1:language="es" d2p1:value="Pedido de lote consolidado"/>
        <text d2p1:language="fr" d2p1:value="Lot de commandes consolidé"/>
        <text d2p1:language="it" d2p1:value="Ordine batch consolidato"/>
        <text d2p1:language="ja" d2p1:value="連結バッチ オーダー"/>
        <text d2p1:language="nl" d2p1:value="Geconsolideerde batchorder"/>
        <text d2p1:language="nn-NO" d2p1:value="Consolidated batch order"/>
        <text d2p1:language="ru" d2p1:value="Консолидированный партионный заказ"/>
        <text d2p1:language="sv" d2p1:value="Konsoliderad batchorder"/>
        <text d2p1:language="zh-Hans" d2p1:value="合并的批次订单"/>
      </label>
      <label d2p1:name="" d2p1:code="@PRO2440">
        <text d2p1:language="de" d2p1:value="Sammelauftrag"/>
        <text d2p1:language="en-US" d2p1:value="Bulk Order"/>
        <text d2p1:language="es" d2p1:value="Pedido masivo"/>
        <text d2p1:language="fr" d2p1:value="Commande en vrac"/>
        <text d2p1:language="it" d2p1:value="Ordine stoccaggio"/>
        <text d2p1:language="ja" d2p1:value="バルク オーダー"/>
        <text d2p1:language="nl" d2p1:value="Bulkorder"/>
        <text d2p1:language="nn-NO" d2p1:value="Bulk Order"/>
        <text d2p1:language="ru" d2p1:value="Заказ без упаковки"/>
        <text d2p1:language="sv" d2p1:value="Bulkorder"/>
        <text d2p1:language="zh-Hans" d2p1:value="散装物料订单"/>
      </label>
      <label d2p1:name="" d2p1:code="@PRO2839">
        <text d2p1:language="de" d2p1:value="Gesamtkostenzuweisung"/>
        <text d2p1:language="en-US" d2p1:value="Total cost allocation"/>
        <text d2p1:language="es" d2p1:value="Asignación de coste total"/>
        <text d2p1:language="fr" d2p1:value="Répartition des coûts totaux"/>
        <text d2p1:language="it" d2p1:value="Allocazione costi totali"/>
        <text d2p1:language="ja" d2p1:value="原価配賦の合計"/>
        <text d2p1:language="nl" d2p1:value="Totale kostentoewijzing"/>
        <text d2p1:language="nn-NO" d2p1:value="Total cost allocation"/>
        <text d2p1:language="ru" d2p1:value="Общее распределение затрат"/>
        <text d2p1:language="sv" d2p1:value="Total kostnadsallokering"/>
        <text d2p1:language="zh-Hans" d2p1:value="总成本分摊"/>
      </label>
      <label d2p1:name="" d2p1:code="@PRO68">
        <text d2p1:language="de" d2p1:value="Ertrag"/>
        <text d2p1:language="en-US" d2p1:value="Yield"/>
        <text d2p1:language="es" d2p1:value="Rendimiento"/>
        <text d2p1:language="fr" d2p1:value="Rendement"/>
        <text d2p1:language="it" d2p1:value="Rendimento"/>
        <text d2p1:language="ja" d2p1:value="歩留り"/>
        <text d2p1:language="nl" d2p1:value="Opbrengst"/>
        <text d2p1:language="nn-NO" d2p1:value="Yield"/>
        <text d2p1:language="ru" d2p1:value="Выход"/>
        <text d2p1:language="sv" d2p1:value="Avkastning"/>
        <text d2p1:language="zh-Hans" d2p1:value="产出"/>
      </label>
      <label d2p1:name="" d2p1:code="@Proj:Category">
        <text d2p1:language="de" d2p1:value="Kategorie"/>
        <text d2p1:language="en-US" d2p1:value="Category"/>
        <text d2p1:language="es" d2p1:value="Categoría"/>
        <text d2p1:language="fr" d2p1:value="Catégorie"/>
        <text d2p1:language="it" d2p1:value="Categoria"/>
        <text d2p1:language="ja" d2p1:value="カテゴリ"/>
        <text d2p1:language="nl" d2p1:value="Categorie"/>
        <text d2p1:language="nn-NO" d2p1:value="Category"/>
        <text d2p1:language="ru" d2p1:value="Категория"/>
        <text d2p1:language="sv" d2p1:value="Kategori"/>
        <text d2p1:language="zh-Hans" d2p1:value="类别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1242">
        <text d2p1:language="de" d2p1:value="Lagerplatz"/>
        <text d2p1:language="en-US" d2p1:value="Location"/>
        <text d2p1:language="es" d2p1:value="Ubicación"/>
        <text d2p1:language="fr" d2p1:value="Emplacement"/>
        <text d2p1:language="it" d2p1:value="Ubicazione"/>
        <text d2p1:language="ja" d2p1:value="場所"/>
        <text d2p1:language="nl" d2p1:value="Locatie"/>
        <text d2p1:language="nn-NO" d2p1:value="Location"/>
        <text d2p1:language="ru" d2p1:value="Местоположение"/>
        <text d2p1:language="sv" d2p1:value="Plats"/>
        <text d2p1:language="zh-Hans" d2p1:value="地点"/>
      </label>
      <label d2p1:name="" d2p1:code="@SYS101273">
        <text d2p1:language="de" d2p1:value="Vorkalkuliert"/>
        <text d2p1:language="en-US" d2p1:value="Estimated"/>
        <text d2p1:language="es" d2p1:value="Estimada"/>
        <text d2p1:language="fr" d2p1:value="Estimé"/>
        <text d2p1:language="it" d2p1:value="Stimato"/>
        <text d2p1:language="ja" d2p1:value="見積済"/>
        <text d2p1:language="nl" d2p1:value="Geraamd"/>
        <text d2p1:language="nn-NO" d2p1:value="Estimated"/>
        <text d2p1:language="ru" d2p1:value="Оценено"/>
        <text d2p1:language="sv" d2p1:value="Uppskattat"/>
        <text d2p1:language="zh-Hans" d2p1:value="估计"/>
      </label>
      <label d2p1:name="" d2p1:code="@SYS101331">
        <text d2p1:language="de" d2p1:value="Buchungsmethode"/>
        <text d2p1:language="en-US" d2p1:value="Posting method"/>
        <text d2p1:language="es" d2p1:value="Método de registro"/>
        <text d2p1:language="fr" d2p1:value="Méthode de validation"/>
        <text d2p1:language="it" d2p1:value="Metodo di registrazione"/>
        <text d2p1:language="ja" d2p1:value="転記方法"/>
        <text d2p1:language="nl" d2p1:value="Boekingsmethode"/>
        <text d2p1:language="nn-NO" d2p1:value="Posting method"/>
        <text d2p1:language="ru" d2p1:value="Метод разноски"/>
        <text d2p1:language="sv" d2p1:value="Bokföringsmetod"/>
        <text d2p1:language="zh-Hans" d2p1:value="过帐方法"/>
      </label>
      <label d2p1:name="" d2p1:code="@SYS103211">
        <text d2p1:language="de" d2p1:value="Standort"/>
        <text d2p1:language="en-US" d2p1:value="Site"/>
        <text d2p1:language="es" d2p1:value="Sitio"/>
        <text d2p1:language="fr" d2p1:value="Site"/>
        <text d2p1:language="it" d2p1:value="Sito"/>
        <text d2p1:language="ja" d2p1:value="サイト"/>
        <text d2p1:language="nl" d2p1:value="Vestiging"/>
        <text d2p1:language="nn-NO" d2p1:value="Site"/>
        <text d2p1:language="ru" d2p1:value="Сайт"/>
        <text d2p1:language="sv" d2p1:value="Site"/>
        <text d2p1:language="zh-Hans" d2p1:value="站点"/>
      </label>
      <label d2p1:name="" d2p1:code="@SYS10355">
        <text d2p1:language="de" d2p1:value="Planungsdatum"/>
        <text d2p1:language="en-US" d2p1:value="Scheduling date"/>
        <text d2p1:language="es" d2p1:value="Fecha de programación"/>
        <text d2p1:language="fr" d2p1:value="Date de planification"/>
        <text d2p1:language="it" d2p1:value="Data di programmazione"/>
        <text d2p1:language="ja" d2p1:value="スケジューリングの日付"/>
        <text d2p1:language="nl" d2p1:value="Planningsdatum"/>
        <text d2p1:language="nn-NO" d2p1:value="Scheduling date"/>
        <text d2p1:language="ru" d2p1:value="Дата планирования"/>
        <text d2p1:language="sv" d2p1:value="Planeringsdatum"/>
        <text d2p1:language="zh-Hans" d2p1:value="计划编制日期"/>
      </label>
      <label d2p1:name="" d2p1:code="@SYS10507">
        <text d2p1:language="de" d2p1:value="Pool"/>
        <text d2p1:language="en-US" d2p1:value="Pool"/>
        <text d2p1:language="es" d2p1:value="Conjunto"/>
        <text d2p1:language="fr" d2p1:value="Regroupement"/>
        <text d2p1:language="it" d2p1:value="Pool"/>
        <text d2p1:language="ja" d2p1:value="管理グループ"/>
        <text d2p1:language="nl" d2p1:value="Pool"/>
        <text d2p1:language="nn-NO" d2p1:value="Pool"/>
        <text d2p1:language="ru" d2p1:value="Кластер"/>
        <text d2p1:language="sv" d2p1:value="Pool"/>
        <text d2p1:language="zh-Hans" d2p1:value="池"/>
      </label>
      <label d2p1:name="" d2p1:code="@SYS105516">
        <text d2p1:language="de" d2p1:value="Mit Auftrag verknüpft"/>
        <text d2p1:language="en-US" d2p1:value="Linked to order"/>
        <text d2p1:language="es" d2p1:value="Vinculado a pedido"/>
        <text d2p1:language="fr" d2p1:value="Lié à la commande"/>
        <text d2p1:language="it" d2p1:value="Collegamento a ordine"/>
        <text d2p1:language="ja" d2p1:value="注文にリンク済"/>
        <text d2p1:language="nl" d2p1:value="Gekoppeld aan order"/>
        <text d2p1:language="nn-NO" d2p1:value="Linked to order"/>
        <text d2p1:language="ru" d2p1:value="Связано с заказом"/>
        <text d2p1:language="sv" d2p1:value="Länkad till order"/>
        <text d2p1:language="zh-Hans" d2p1:value="已链接到订单"/>
      </label>
      <label d2p1:name="" d2p1:code="@SYS110827">
        <text d2p1:language="de" d2p1:value="Projektkennung"/>
        <text d2p1:language="en-US" d2p1:value="Project ID"/>
        <text d2p1:language="es" d2p1:value="Id. de proyecto"/>
        <text d2p1:language="fr" d2p1:value="ID projet"/>
        <text d2p1:language="it" d2p1:value="ID progetto"/>
        <text d2p1:language="ja" d2p1:value="プロジェクト ID"/>
        <text d2p1:language="nl" d2p1:value="Project-ID"/>
        <text d2p1:language="nn-NO" d2p1:value="Project ID"/>
        <text d2p1:language="ru" d2p1:value="Код проекта"/>
        <text d2p1:language="sv" d2p1:value="Projekt-ID"/>
        <text d2p1:language="zh-Hans" d2p1:value="项目 ID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3617">
        <text d2p1:language="de" d2p1:value="Qualitätsprüfungsauftrag"/>
        <text d2p1:language="en-US" d2p1:value="Quality order"/>
        <text d2p1:language="es" d2p1:value="Pedido de calidad"/>
        <text d2p1:language="fr" d2p1:value="Ordre de qualité"/>
        <text d2p1:language="it" d2p1:value="Ordine di controllo qualità"/>
        <text d2p1:language="ja" d2p1:value="品質指示"/>
        <text d2p1:language="nl" d2p1:value="Kwaliteitsorder"/>
        <text d2p1:language="nn-NO" d2p1:value="Quality order"/>
        <text d2p1:language="ru" d2p1:value="Заказ контроля качества"/>
        <text d2p1:language="sv" d2p1:value="Kvalitetsorder"/>
        <text d2p1:language="zh-Hans" d2p1:value="质检订单"/>
      </label>
      <label d2p1:name="" d2p1:code="@SYS11771">
        <text d2p1:language="de" d2p1:value="Eingeplant"/>
        <text d2p1:language="en-US" d2p1:value="Scheduled"/>
        <text d2p1:language="es" d2p1:value="Programado"/>
        <text d2p1:language="fr" d2p1:value="Prévu"/>
        <text d2p1:language="it" d2p1:value="Programmato"/>
        <text d2p1:language="ja" d2p1:value="スケジュール済"/>
        <text d2p1:language="nl" d2p1:value="Gepland"/>
        <text d2p1:language="nn-NO" d2p1:value="Scheduled"/>
        <text d2p1:language="ru" d2p1:value="Запланировано"/>
        <text d2p1:language="sv" d2p1:value="Tidsplanerat"/>
        <text d2p1:language="zh-Hans" d2p1:value="已计划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01">
        <text d2p1:language="de" d2p1:value="Typ"/>
        <text d2p1:language="en-US" d2p1:value="Type"/>
        <text d2p1:language="es" d2p1:value="Tipo"/>
        <text d2p1:language="fr" d2p1:value="Type"/>
        <text d2p1:language="it" d2p1:value="Tipo"/>
        <text d2p1:language="ja" d2p1:value="タイプ"/>
        <text d2p1:language="nl" d2p1:value="Type"/>
        <text d2p1:language="nn-NO" d2p1:value="Type"/>
        <text d2p1:language="ru" d2p1:value="Тип"/>
        <text d2p1:language="sv" d2p1:value="Typ"/>
        <text d2p1:language="zh-Hans" d2p1:value="类型"/>
      </label>
      <label d2p1:name="" d2p1:code="@SYS12257">
        <text d2p1:language="de" d2p1:value="Abgeschlossen"/>
        <text d2p1:language="en-US" d2p1:value="Ended"/>
        <text d2p1:language="es" d2p1:value="Terminado"/>
        <text d2p1:language="fr" d2p1:value="Terminé"/>
        <text d2p1:language="it" d2p1:value="Finito"/>
        <text d2p1:language="ja" d2p1:value="終了"/>
        <text d2p1:language="nl" d2p1:value="Beëindigd"/>
        <text d2p1:language="nn-NO" d2p1:value="Ended"/>
        <text d2p1:language="ru" d2p1:value="Завершено"/>
        <text d2p1:language="sv" d2p1:value="Avslutat"/>
        <text d2p1:language="zh-Hans" d2p1:value="已结束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076">
        <text d2p1:language="de" d2p1:value="Preisgruppe"/>
        <text d2p1:language="en-US" d2p1:value="Price group"/>
        <text d2p1:language="es" d2p1:value="Grupo de precios"/>
        <text d2p1:language="fr" d2p1:value="Groupe de prix"/>
        <text d2p1:language="it" d2p1:value="Gruppo prezzi"/>
        <text d2p1:language="ja" d2p1:value="価格グループ"/>
        <text d2p1:language="nl" d2p1:value="Prijsgroep"/>
        <text d2p1:language="nn-NO" d2p1:value="Price group"/>
        <text d2p1:language="ru" d2p1:value="Ценовая группа"/>
        <text d2p1:language="sv" d2p1:value="Prisgrupp"/>
        <text d2p1:language="zh-Hans" d2p1:value="价格组"/>
      </label>
      <label d2p1:name="" d2p1:code="@SYS13134">
        <text d2p1:language="de" d2p1:value="Einstandspreis"/>
        <text d2p1:language="en-US" d2p1:value="Cost price"/>
        <text d2p1:language="es" d2p1:value="Precio de coste"/>
        <text d2p1:language="fr" d2p1:value="Prix de revient"/>
        <text d2p1:language="it" d2p1:value="Prezzo di costo"/>
        <text d2p1:language="ja" d2p1:value="原価価格"/>
        <text d2p1:language="nl" d2p1:value="Kostprijs"/>
        <text d2p1:language="nn-NO" d2p1:value="Cost price"/>
        <text d2p1:language="ru" d2p1:value="Себестоимость"/>
        <text d2p1:language="sv" d2p1:value="Självkostnad"/>
        <text d2p1:language="zh-Hans" d2p1:value="成本价"/>
      </label>
      <label d2p1:name="" d2p1:code="@SYS13182">
        <text d2p1:language="de" d2p1:value="Höhe"/>
        <text d2p1:language="en-US" d2p1:value="Height"/>
        <text d2p1:language="es" d2p1:value="Alto"/>
        <text d2p1:language="fr" d2p1:value="Hauteur"/>
        <text d2p1:language="it" d2p1:value="Altezza"/>
        <text d2p1:language="ja" d2p1:value="高さ"/>
        <text d2p1:language="nl" d2p1:value="Hoogte"/>
        <text d2p1:language="nn-NO" d2p1:value="Height"/>
        <text d2p1:language="ru" d2p1:value="Высота"/>
        <text d2p1:language="sv" d2p1:value="Höjd"/>
        <text d2p1:language="zh-Hans" d2p1:value="高度"/>
      </label>
      <label d2p1:name="" d2p1:code="@SYS13356">
        <text d2p1:language="de" d2p1:value="Sachkonto"/>
        <text d2p1:language="en-US" d2p1:value="Ledger"/>
        <text d2p1:language="es" d2p1:value="Contabilidad"/>
        <text d2p1:language="fr" d2p1:value="Comptabilité"/>
        <text d2p1:language="it" d2p1:value="Contabilità generale"/>
        <text d2p1:language="ja" d2p1:value="元帳"/>
        <text d2p1:language="nl" d2p1:value="Grootboek"/>
        <text d2p1:language="nn-NO" d2p1:value="Ledger"/>
        <text d2p1:language="ru" d2p1:value="Главная книга"/>
        <text d2p1:language="sv" d2p1:value="Redovisning"/>
        <text d2p1:language="zh-Hans" d2p1:value="分类帐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56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13864">
        <text d2p1:language="de" d2p1:value="Nummer"/>
        <text d2p1:language="en-US" d2p1:value="Number"/>
        <text d2p1:language="es" d2p1:value="Número"/>
        <text d2p1:language="fr" d2p1:value="Numéro"/>
        <text d2p1:language="it" d2p1:value="Numero"/>
        <text d2p1:language="ja" d2p1:value="番号"/>
        <text d2p1:language="nl" d2p1:value="Nummer"/>
        <text d2p1:language="nn-NO" d2p1:value="Number"/>
        <text d2p1:language="ru" d2p1:value="Номер"/>
        <text d2p1:language="sv" d2p1:value="Nummer"/>
        <text d2p1:language="zh-Hans" d2p1:value="编号"/>
      </label>
      <label d2p1:name="" d2p1:code="@SYS14575">
        <text d2p1:language="de" d2p1:value="Arbeitsplankontrolle"/>
        <text d2p1:language="en-US" d2p1:value="Check route"/>
        <text d2p1:language="es" d2p1:value="Comprobar ruta"/>
        <text d2p1:language="fr" d2p1:value="Vérifier la gamme"/>
        <text d2p1:language="it" d2p1:value="Verifica ciclo di lav."/>
        <text d2p1:language="ja" d2p1:value="工順の確認"/>
        <text d2p1:language="nl" d2p1:value="Route controleren"/>
        <text d2p1:language="nn-NO" d2p1:value="Check route"/>
        <text d2p1:language="ru" d2p1:value="Маршрут контроля"/>
        <text d2p1:language="sv" d2p1:value="Kontrollera flöde"/>
        <text d2p1:language="zh-Hans" d2p1:value="检查工艺路线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926">
        <text d2p1:language="de" d2p1:value="Dimensionen"/>
        <text d2p1:language="en-US" d2p1:value="Dimension"/>
        <text d2p1:language="es" d2p1:value="Dimensión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56">
        <text d2p1:language="de" d2p1:value="Priorität"/>
        <text d2p1:language="en-US" d2p1:value="Priority"/>
        <text d2p1:language="es" d2p1:value="Prioridad"/>
        <text d2p1:language="fr" d2p1:value="Priorité"/>
        <text d2p1:language="it" d2p1:value="Priorità"/>
        <text d2p1:language="ja" d2p1:value="優先順位"/>
        <text d2p1:language="nl" d2p1:value="Prioriteit"/>
        <text d2p1:language="nn-NO" d2p1:value="Priority"/>
        <text d2p1:language="ru" d2p1:value="Приоритет"/>
        <text d2p1:language="sv" d2p1:value="Prioritet"/>
        <text d2p1:language="zh-Hans" d2p1:value="优先级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参考"/>
      </label>
      <label d2p1:name="" d2p1:code="@SYS153348">
        <text d2p1:language="de" d2p1:value="Ersteller der markierten Lagerbuchung"/>
        <text d2p1:language="en-US" d2p1:value="Marked inventory transaction originator"/>
        <text d2p1:language="es" d2p1:value="Creador de transacciones de inventario marcado"/>
        <text d2p1:language="fr" d2p1:value="Initiateur de transaction de stock marqué"/>
        <text d2p1:language="it" d2p1:value="Iniziatore operazione di magazzino contrassegnato"/>
        <text d2p1:language="ja" d2p1:value="マーク済在庫トランザクションの開始者"/>
        <text d2p1:language="nl" d2p1:value="Gemarkeerde opdrachtgever van voorraadtransactie"/>
        <text d2p1:language="nn-NO" d2p1:value="Marked inventory transaction originator"/>
        <text d2p1:language="ru" d2p1:value="Помеченный инициатор складских проводок"/>
        <text d2p1:language="sv" d2p1:value="Markerad upphovsperson för lagertransaktion"/>
        <text d2p1:language="zh-Hans" d2p1:value="标记的库存交易记录发起方"/>
      </label>
      <label d2p1:name="" d2p1:code="@SYS15682">
        <text d2p1:language="de" d2p1:value="Positionsnummer"/>
        <text d2p1:language="en-US" d2p1:value="Line number"/>
        <text d2p1:language="es" d2p1:value="Número de línea"/>
        <text d2p1:language="fr" d2p1:value="Numéro de ligne"/>
        <text d2p1:language="it" d2p1:value="Numero riga"/>
        <text d2p1:language="ja" d2p1:value="明細行番号"/>
        <text d2p1:language="nl" d2p1:value="Regelnummer"/>
        <text d2p1:language="nn-NO" d2p1:value="Line number"/>
        <text d2p1:language="ru" d2p1:value="Номер строки"/>
        <text d2p1:language="sv" d2p1:value="Radnummer"/>
        <text d2p1:language="zh-Hans" d2p1:value="行号"/>
      </label>
      <label d2p1:name="" d2p1:code="@SYS1705">
        <text d2p1:language="de" d2p1:value="Terminierungsstatus"/>
        <text d2p1:language="en-US" d2p1:value="Scheduling status"/>
        <text d2p1:language="es" d2p1:value="Estado de la programación"/>
        <text d2p1:language="fr" d2p1:value="Statut de planification"/>
        <text d2p1:language="it" d2p1:value="Stato programmazione"/>
        <text d2p1:language="ja" d2p1:value="スケジューリングのステータス"/>
        <text d2p1:language="nl" d2p1:value="Planningsstatus"/>
        <text d2p1:language="nn-NO" d2p1:value="Scheduling status"/>
        <text d2p1:language="ru" d2p1:value="Статус планирования"/>
        <text d2p1:language="sv" d2p1:value="Planeringsstatus"/>
        <text d2p1:language="zh-Hans" d2p1:value="计划状态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168">
        <text d2p1:language="de" d2p1:value="Startdatum"/>
        <text d2p1:language="en-US" d2p1:value="Start date"/>
        <text d2p1:language="es" d2p1:value="Fecha inicial"/>
        <text d2p1:language="fr" d2p1:value="Date de début"/>
        <text d2p1:language="it" d2p1:value="Data di inizio"/>
        <text d2p1:language="ja" d2p1:value="開始日"/>
        <text d2p1:language="nl" d2p1:value="Begindatum"/>
        <text d2p1:language="nn-NO" d2p1:value="Start date"/>
        <text d2p1:language="ru" d2p1:value="Дата начала"/>
        <text d2p1:language="sv" d2p1:value="Startdatum"/>
        <text d2p1:language="zh-Hans" d2p1:value="开始日期"/>
      </label>
      <label d2p1:name="" d2p1:code="@SYS21709">
        <text d2p1:language="de" d2p1:value="Arbeitsplannummer"/>
        <text d2p1:language="en-US" d2p1:value="Route number"/>
        <text d2p1:language="es" d2p1:value="Número de ruta"/>
        <text d2p1:language="fr" d2p1:value="Numéro de gamme"/>
        <text d2p1:language="it" d2p1:value="Numero ciclo di lavorazione"/>
        <text d2p1:language="ja" d2p1:value="工順番号"/>
        <text d2p1:language="nl" d2p1:value="Routenummer"/>
        <text d2p1:language="nn-NO" d2p1:value="Route number"/>
        <text d2p1:language="ru" d2p1:value="Код маршрута"/>
        <text d2p1:language="sv" d2p1:value="Flödesnummer"/>
        <text d2p1:language="zh-Hans" d2p1:value="运输路线编号"/>
      </label>
      <label d2p1:name="" d2p1:code="@SYS21919">
        <text d2p1:language="de" d2p1:value="Mehrwertsteuergruppe"/>
        <text d2p1:language="en-US" d2p1:value="Sales tax group"/>
        <text d2p1:language="es" d2p1:value="Grupo de impuestos"/>
        <text d2p1:language="fr" d2p1:value="Groupe de taxe"/>
        <text d2p1:language="it" d2p1:value="Fascia IVA"/>
        <text d2p1:language="ja" d2p1:value="消費税グループ"/>
        <text d2p1:language="nl" d2p1:value="Btw-groep"/>
        <text d2p1:language="nn-NO" d2p1:value="Sales tax group"/>
        <text d2p1:language="ru" d2p1:value="Налоговая группа"/>
        <text d2p1:language="sv" d2p1:value="Momsgrupp"/>
        <text d2p1:language="zh-Hans" d2p1:value="销售税组"/>
      </label>
      <label d2p1:name="" d2p1:code="@SYS21932">
        <text d2p1:language="de" d2p1:value="Artikel-Mehrwertsteuergruppe"/>
        <text d2p1:language="en-US" d2p1:value="Item sales tax group"/>
        <text d2p1:language="es" d2p1:value="Grupo de impuestos de artículos"/>
        <text d2p1:language="fr" d2p1:value="Groupe de taxe d'article"/>
        <text d2p1:language="it" d2p1:value="Fascia IVA articoli"/>
        <text d2p1:language="ja" d2p1:value="品目消費税グループ"/>
        <text d2p1:language="nl" d2p1:value="Btw-groep voor artikel"/>
        <text d2p1:language="nn-NO" d2p1:value="Item sales tax group"/>
        <text d2p1:language="ru" d2p1:value="Налоговая группа номенклатур"/>
        <text d2p1:language="sv" d2p1:value="Artikelmomsgrupp"/>
        <text d2p1:language="zh-Hans" d2p1:value="物料销售税组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297">
        <text d2p1:language="de" d2p1:value="Stücklistendatum"/>
        <text d2p1:language="en-US" d2p1:value="BOM date"/>
        <text d2p1:language="es" d2p1:value="Fecha de L. MAT"/>
        <text d2p1:language="fr" d2p1:value="Date de nomenclature"/>
        <text d2p1:language="it" d2p1:value="Data DBA"/>
        <text d2p1:language="ja" d2p1:value="BOM の日付"/>
        <text d2p1:language="nl" d2p1:value="Stuklijstdatum"/>
        <text d2p1:language="nn-NO" d2p1:value="BOM date"/>
        <text d2p1:language="ru" d2p1:value="Дата спецификации"/>
        <text d2p1:language="sv" d2p1:value="Strukturlistedatum"/>
        <text d2p1:language="zh-Hans" d2p1:value="物料清单日期"/>
      </label>
      <label d2p1:name="" d2p1:code="@SYS22298">
        <text d2p1:language="de" d2p1:value="Stücklistennummer"/>
        <text d2p1:language="en-US" d2p1:value="BOM number"/>
        <text d2p1:language="es" d2p1:value="Número de L. MAT"/>
        <text d2p1:language="fr" d2p1:value="Numéro de nomenclature"/>
        <text d2p1:language="it" d2p1:value="Numero DBA"/>
        <text d2p1:language="ja" d2p1:value="BOM 番号"/>
        <text d2p1:language="nl" d2p1:value="Stuklijstnummer"/>
        <text d2p1:language="nn-NO" d2p1:value="BOM number"/>
        <text d2p1:language="ru" d2p1:value="Код спецификации"/>
        <text d2p1:language="sv" d2p1:value="Strukturlistenummer"/>
        <text d2p1:language="zh-Hans" d2p1:value="物料清单编号"/>
      </label>
      <label d2p1:name="" d2p1:code="@SYS22304">
        <text d2p1:language="de" d2p1:value="Referenznummer"/>
        <text d2p1:language="en-US" d2p1:value="Reference number"/>
        <text d2p1:language="es" d2p1:value="Número de referencia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nn-NO" d2p1:value="Reference number"/>
        <text d2p1:language="ru" d2p1:value="Номер ссылки"/>
        <text d2p1:language="sv" d2p1:value="Referensnummer"/>
        <text d2p1:language="zh-Hans" d2p1:value="参考编号"/>
      </label>
      <label d2p1:name="" d2p1:code="@sys22389">
        <text d2p1:language="de" d2p1:value="Physisch verfügbar"/>
        <text d2p1:language="en-US" d2p1:value="Available physical"/>
        <text d2p1:language="es" d2p1:value="Física disponible"/>
        <text d2p1:language="fr" d2p1:value="Physique disponible"/>
        <text d2p1:language="it" d2p1:value="Fisico disponibile"/>
        <text d2p1:language="ja" d2p1:value="引当可能現物数"/>
        <text d2p1:language="nl" d2p1:value="Fysiek beschikbaar"/>
        <text d2p1:language="nn-NO" d2p1:value="Available physical"/>
        <text d2p1:language="ru" d2p1:value="Физ. доступно"/>
        <text d2p1:language="sv" d2p1:value="Fysiskt disponibelt"/>
        <text d2p1:language="zh-Hans" d2p1:value="实际可用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882">
        <text d2p1:language="de" d2p1:value="Enddatum"/>
        <text d2p1:language="en-US" d2p1:value="End date"/>
        <text d2p1:language="es" d2p1:value="Fecha final"/>
        <text d2p1:language="fr" d2p1:value="Date de fin"/>
        <text d2p1:language="it" d2p1:value="Data di fine"/>
        <text d2p1:language="ja" d2p1:value="終了日"/>
        <text d2p1:language="nl" d2p1:value="Einddatum"/>
        <text d2p1:language="nn-NO" d2p1:value="End date"/>
        <text d2p1:language="ru" d2p1:value="Дата окончания"/>
        <text d2p1:language="sv" d2p1:value="Slutdatum"/>
        <text d2p1:language="zh-Hans" d2p1:value="结束日期"/>
      </label>
      <label d2p1:name="" d2p1:code="@SYS23057">
        <text d2p1:language="de" d2p1:value="Loskennung"/>
        <text d2p1:language="en-US" d2p1:value="Lot ID"/>
        <text d2p1:language="es" d2p1:value="Id. de lote interno"/>
        <text d2p1:language="fr" d2p1:value="N° de traitement"/>
        <text d2p1:language="it" d2p1:value="ID lotto"/>
        <text d2p1:language="ja" d2p1:value="ロット ID"/>
        <text d2p1:language="nl" d2p1:value="Partij-ID"/>
        <text d2p1:language="nn-NO" d2p1:value="Lot ID"/>
        <text d2p1:language="ru" d2p1:value="Номер лота"/>
        <text d2p1:language="sv" d2p1:value="Parti-ID"/>
        <text d2p1:language="zh-Hans" d2p1:value="批次 ID"/>
      </label>
      <label d2p1:name="" d2p1:code="@SYS23548">
        <text d2p1:language="de" d2p1:value="Produktionsbuchungsprofil"/>
        <text d2p1:language="en-US" d2p1:value="Production group"/>
        <text d2p1:language="es" d2p1:value="Grupo de producción"/>
        <text d2p1:language="fr" d2p1:value="Groupe de production"/>
        <text d2p1:language="it" d2p1:value="Gruppo di produzioni"/>
        <text d2p1:language="ja" d2p1:value="生産グループ"/>
        <text d2p1:language="nl" d2p1:value="Productiegroep"/>
        <text d2p1:language="nn-NO" d2p1:value="Production group"/>
        <text d2p1:language="ru" d2p1:value="Производственная группа"/>
        <text d2p1:language="sv" d2p1:value="Produktionsgrupp"/>
        <text d2p1:language="zh-Hans" d2p1:value="生产组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406">
        <text d2p1:language="de" d2p1:value="Referenztyp"/>
        <text d2p1:language="en-US" d2p1:value="Reference type"/>
        <text d2p1:language="es" d2p1:value="Tipo de referencia"/>
        <text d2p1:language="fr" d2p1:value="Type de référence"/>
        <text d2p1:language="it" d2p1:value="Tipo di riferimento"/>
        <text d2p1:language="ja" d2p1:value="参照タイプ"/>
        <text d2p1:language="nl" d2p1:value="Verwijzingstype"/>
        <text d2p1:language="nn-NO" d2p1:value="Reference type"/>
        <text d2p1:language="ru" d2p1:value="Тип ссылки"/>
        <text d2p1:language="sv" d2p1:value="Referenstyp"/>
        <text d2p1:language="zh-Hans" d2p1:value="引用类型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4986">
        <text d2p1:language="de" d2p1:value="Referenzebene"/>
        <text d2p1:language="en-US" d2p1:value="Reference level"/>
        <text d2p1:language="es" d2p1:value="Nivel de referencia"/>
        <text d2p1:language="fr" d2p1:value="Niveau de référence"/>
        <text d2p1:language="it" d2p1:value="Livello di riferimento"/>
        <text d2p1:language="ja" d2p1:value="参照レベル"/>
        <text d2p1:language="nl" d2p1:value="Verwijzingsniveau"/>
        <text d2p1:language="nn-NO" d2p1:value="Reference level"/>
        <text d2p1:language="ru" d2p1:value="Ссылочный уровень"/>
        <text d2p1:language="sv" d2p1:value="Referensnivå"/>
        <text d2p1:language="zh-Hans" d2p1:value="参考级别"/>
      </label>
      <label d2p1:name="" d2p1:code="@SYS24987">
        <text d2p1:language="de" d2p1:value="Referenzproduktion"/>
        <text d2p1:language="en-US" d2p1:value="Reference production"/>
        <text d2p1:language="es" d2p1:value="Producción de referencia"/>
        <text d2p1:language="fr" d2p1:value="Production de référence"/>
        <text d2p1:language="it" d2p1:value="Produzione di riferimento"/>
        <text d2p1:language="ja" d2p1:value="生産参照"/>
        <text d2p1:language="nl" d2p1:value="Referentieproductie"/>
        <text d2p1:language="nn-NO" d2p1:value="Reference production"/>
        <text d2p1:language="ru" d2p1:value="Ссылка производства"/>
        <text d2p1:language="sv" d2p1:value="Referensproduktion"/>
        <text d2p1:language="zh-Hans" d2p1:value="参考生产"/>
      </label>
      <label d2p1:name="" d2p1:code="@SYS25320">
        <text d2p1:language="de" d2p1:value="Produktprogrammplan"/>
        <text d2p1:language="en-US" d2p1:value="Master plan"/>
        <text d2p1:language="es" d2p1:value="Plan maestro"/>
        <text d2p1:language="fr" d2p1:value="Plan général"/>
        <text d2p1:language="it" d2p1:value="Piano generale"/>
        <text d2p1:language="ja" d2p1:value="マスター プラン"/>
        <text d2p1:language="nl" d2p1:value="Hoofdplan"/>
        <text d2p1:language="nn-NO" d2p1:value="Master plan"/>
        <text d2p1:language="ru" d2p1:value="Сводный план"/>
        <text d2p1:language="sv" d2p1:value="Huvudplan"/>
        <text d2p1:language="zh-Hans" d2p1:value="主计划"/>
      </label>
      <label d2p1:name="" d2p1:code="@SYS25395">
        <text d2p1:language="de" d2p1:value="Buchungskennung"/>
        <text d2p1:language="en-US" d2p1:value="Transaction ID"/>
        <text d2p1:language="es" d2p1:value="Id. de transacción"/>
        <text d2p1:language="fr" d2p1:value="ID transaction"/>
        <text d2p1:language="it" d2p1:value="ID transazione"/>
        <text d2p1:language="ja" d2p1:value="トランザクション ID"/>
        <text d2p1:language="nl" d2p1:value="Transactie-ID"/>
        <text d2p1:language="nn-NO" d2p1:value="Transaction ID"/>
        <text d2p1:language="ru" d2p1:value="Код проводки"/>
        <text d2p1:language="sv" d2p1:value="Transaktions-ID"/>
        <text d2p1:language="zh-Hans" d2p1:value="交易记录 ID"/>
      </label>
      <label d2p1:name="" d2p1:code="@SYS25532">
        <text d2p1:language="de" d2p1:value="Status"/>
        <text d2p1:language="en-US" d2p1:value="Status"/>
        <text d2p1:language="es" d2p1:value="Estado"/>
        <text d2p1:language="fr" d2p1:value="Statut"/>
        <text d2p1:language="it" d2p1:value="Stato"/>
        <text d2p1:language="ja" d2p1:value="ステータス"/>
        <text d2p1:language="nl" d2p1:value="Status"/>
        <text d2p1:language="nn-NO" d2p1:value="Status"/>
        <text d2p1:language="ru" d2p1:value="Статус"/>
        <text d2p1:language="sv" d2p1:value="Status"/>
        <text d2p1:language="zh-Hans" d2p1:value="状态"/>
      </label>
      <label d2p1:name="" d2p1:code="@SYS26030">
        <text d2p1:language="de" d2p1:value="Automatisches Suchen"/>
        <text d2p1:language="en-US" d2p1:value="Auto-search"/>
        <text d2p1:language="es" d2p1:value="Búsqueda automática"/>
        <text d2p1:language="fr" d2p1:value="Recherche automatique"/>
        <text d2p1:language="it" d2p1:value="Ricerca automatica"/>
        <text d2p1:language="ja" d2p1:value="自動検索"/>
        <text d2p1:language="nl" d2p1:value="Automatisch zoeken"/>
        <text d2p1:language="nn-NO" d2p1:value="Auto-search"/>
        <text d2p1:language="ru" d2p1:value="Автопоиск"/>
        <text d2p1:language="sv" d2p1:value="Söka autom."/>
        <text d2p1:language="zh-Hans" d2p1:value="自动搜索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058">
        <text d2p1:language="de" d2p1:value="Einstandsbetrag"/>
        <text d2p1:language="en-US" d2p1:value="Cost amount"/>
        <text d2p1:language="es" d2p1:value="Importe de coste"/>
        <text d2p1:language="fr" d2p1:value="Coût"/>
        <text d2p1:language="it" d2p1:value="Importo costi"/>
        <text d2p1:language="ja" d2p1:value="原価金額"/>
        <text d2p1:language="nl" d2p1:value="Kosten"/>
        <text d2p1:language="nn-NO" d2p1:value="Cost amount"/>
        <text d2p1:language="ru" d2p1:value="Сумма затрат"/>
        <text d2p1:language="sv" d2p1:value="Kostnadsbelopp"/>
        <text d2p1:language="zh-Hans" d2p1:value="成本额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fr" d2p1:value="État"/>
        <text d2p1:language="it" d2p1:value="Stato/regione"/>
        <text d2p1:language="ja" d2p1:value="都道府県"/>
        <text d2p1:language="nl" d2p1:value="Staat"/>
        <text d2p1:language="nn-NO" d2p1:value="State"/>
        <text d2p1:language="ru" d2p1:value="Область/штат/провинция"/>
        <text d2p1:language="sv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560">
        <text d2p1:language="de" d2p1:value="Terminierungszeit"/>
        <text d2p1:language="en-US" d2p1:value="Scheduling time"/>
        <text d2p1:language="es" d2p1:value="Tiempo de programación"/>
        <text d2p1:language="fr" d2p1:value="Temps de planification"/>
        <text d2p1:language="it" d2p1:value="Tempo di programmazione"/>
        <text d2p1:language="ja" d2p1:value="スケジューリング時間"/>
        <text d2p1:language="nl" d2p1:value="Planningstijd"/>
        <text d2p1:language="nn-NO" d2p1:value="Scheduling time"/>
        <text d2p1:language="ru" d2p1:value="Плановое время"/>
        <text d2p1:language="sv" d2p1:value="Planeringstid"/>
        <text d2p1:language="zh-Hans" d2p1:value="计划的时间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398">
        <text d2p1:language="de" d2p1:value="Produktion"/>
        <text d2p1:language="en-US" d2p1:value="Production"/>
        <text d2p1:language="es" d2p1:value="Producción"/>
        <text d2p1:language="fr" d2p1:value="Production"/>
        <text d2p1:language="it" d2p1:value="Produzione"/>
        <text d2p1:language="ja" d2p1:value="生産"/>
        <text d2p1:language="nl" d2p1:value="Productie"/>
        <text d2p1:language="nn-NO" d2p1:value="Production"/>
        <text d2p1:language="ru" d2p1:value="Производство"/>
        <text d2p1:language="sv" d2p1:value="Produktion"/>
        <text d2p1:language="zh-Hans" d2p1:value="生产"/>
      </label>
      <label d2p1:name="" d2p1:code="@SYS4444">
        <text d2p1:language="de" d2p1:value="Startzeit"/>
        <text d2p1:language="en-US" d2p1:value="Start time"/>
        <text d2p1:language="es" d2p1:value="Hora inicial"/>
        <text d2p1:language="fr" d2p1:value="Heure de début"/>
        <text d2p1:language="it" d2p1:value="Ora di inizio"/>
        <text d2p1:language="ja" d2p1:value="開始時刻"/>
        <text d2p1:language="nl" d2p1:value="Begintijd"/>
        <text d2p1:language="nn-NO" d2p1:value="Start time"/>
        <text d2p1:language="ru" d2p1:value="Время начала"/>
        <text d2p1:language="sv" d2p1:value="Starttid"/>
        <text d2p1:language="zh-Hans" d2p1:value="开始时间"/>
      </label>
      <label d2p1:name="" d2p1:code="@SYS4508">
        <text d2p1:language="de" d2p1:value="Lieferung"/>
        <text d2p1:language="en-US" d2p1:value="Delivery"/>
        <text d2p1:language="es" d2p1:value="Entrega"/>
        <text d2p1:language="fr" d2p1:value="Livraison"/>
        <text d2p1:language="it" d2p1:value="Consegna"/>
        <text d2p1:language="ja" d2p1:value="配送日"/>
        <text d2p1:language="nl" d2p1:value="Levering"/>
        <text d2p1:language="nn-NO" d2p1:value="Delivery"/>
        <text d2p1:language="ru" d2p1:value="Поставка"/>
        <text d2p1:language="sv" d2p1:value="Leverans"/>
        <text d2p1:language="zh-Hans" d2p1:value="交货"/>
      </label>
      <label d2p1:name="" d2p1:code="@SYS4695">
        <text d2p1:language="de" d2p1:value="Gestartet"/>
        <text d2p1:language="en-US" d2p1:value="Started"/>
        <text d2p1:language="es" d2p1:value="Iniciado"/>
        <text d2p1:language="fr" d2p1:value="Commencé"/>
        <text d2p1:language="it" d2p1:value="Iniziato"/>
        <text d2p1:language="ja" d2p1:value="開始済"/>
        <text d2p1:language="nl" d2p1:value="Begonnen"/>
        <text d2p1:language="nn-NO" d2p1:value="Started"/>
        <text d2p1:language="ru" d2p1:value="Начато"/>
        <text d2p1:language="sv" d2p1:value="Startat"/>
        <text d2p1:language="zh-Hans" d2p1:value="已开始"/>
      </label>
      <label d2p1:name="" d2p1:code="@SYS4911">
        <text d2p1:language="de" d2p1:value="Dichte"/>
        <text d2p1:language="en-US" d2p1:value="Density"/>
        <text d2p1:language="es" d2p1:value="Densidad"/>
        <text d2p1:language="fr" d2p1:value="Densité"/>
        <text d2p1:language="it" d2p1:value="Densità"/>
        <text d2p1:language="ja" d2p1:value="密度"/>
        <text d2p1:language="nl" d2p1:value="Dichtheid"/>
        <text d2p1:language="nn-NO" d2p1:value="Density"/>
        <text d2p1:language="ru" d2p1:value="Плотность"/>
        <text d2p1:language="sv" d2p1:value="Densitet"/>
        <text d2p1:language="zh-Hans" d2p1:value="密度"/>
      </label>
      <label d2p1:name="" d2p1:code="@SYS50026">
        <text d2p1:language="de" d2p1:value="Abrechnungscode"/>
        <text d2p1:language="en-US" d2p1:value="Line property"/>
        <text d2p1:language="es" d2p1:value="Propiedad de la línea"/>
        <text d2p1:language="fr" d2p1:value="Propriété de ligne"/>
        <text d2p1:language="it" d2p1:value="Proprietà riga"/>
        <text d2p1:language="ja" d2p1:value="明細行プロパティ"/>
        <text d2p1:language="nl" d2p1:value="Regeleigenschap"/>
        <text d2p1:language="nn-NO" d2p1:value="Line property"/>
        <text d2p1:language="ru" d2p1:value="Свойство строки"/>
        <text d2p1:language="sv" d2p1:value="Radegenskap"/>
        <text d2p1:language="zh-Hans" d2p1:value="行属性"/>
      </label>
      <label d2p1:name="" d2p1:code="@SYS50177">
        <text d2p1:language="de" d2p1:value="Sortiercode."/>
        <text d2p1:language="en-US" d2p1:value="Sort code"/>
        <text d2p1:language="es" d2p1:value="Código de ordenación"/>
        <text d2p1:language="fr" d2p1:value="Priorité"/>
        <text d2p1:language="it" d2p1:value="Codice di ordinamento"/>
        <text d2p1:language="ja" d2p1:value="並び替えコード"/>
        <text d2p1:language="nl" d2p1:value="Sorteercode."/>
        <text d2p1:language="nn-NO" d2p1:value="Sort code"/>
        <text d2p1:language="ru" d2p1:value="Код сортировки"/>
        <text d2p1:language="sv" d2p1:value="Sorteringskod."/>
        <text d2p1:language="zh-Hans" d2p1:value="分类代码"/>
      </label>
      <label d2p1:name="" d2p1:code="@SYS51132">
        <text d2p1:language="de" d2p1:value="Endzeit"/>
        <text d2p1:language="en-US" d2p1:value="End time"/>
        <text d2p1:language="es" d2p1:value="Hora final"/>
        <text d2p1:language="fr" d2p1:value="Heure de fin"/>
        <text d2p1:language="it" d2p1:value="Ora di fine"/>
        <text d2p1:language="ja" d2p1:value="終了時刻"/>
        <text d2p1:language="nl" d2p1:value="Eindtijd"/>
        <text d2p1:language="nn-NO" d2p1:value="End time"/>
        <text d2p1:language="ru" d2p1:value="Время завершения"/>
        <text d2p1:language="sv" d2p1:value="Sluttid"/>
        <text d2p1:language="zh-Hans" d2p1:value="结束时间"/>
      </label>
      <label d2p1:name="" d2p1:code="@SYS53839">
        <text d2p1:language="de" d2p1:value="Dimensionsnummer"/>
        <text d2p1:language="en-US" d2p1:value="Dimension number"/>
        <text d2p1:language="es" d2p1:value="Número de dimensión"/>
        <text d2p1:language="fr" d2p1:value="Numéro de dimension"/>
        <text d2p1:language="it" d2p1:value="Numero dimensione"/>
        <text d2p1:language="ja" d2p1:value="分析コード番号"/>
        <text d2p1:language="nl" d2p1:value="Dimensienummer"/>
        <text d2p1:language="nn-NO" d2p1:value="Dimension number"/>
        <text d2p1:language="ru" d2p1:value="Код аналитики"/>
        <text d2p1:language="sv" d2p1:value="Dimensionsnummer"/>
        <text d2p1:language="zh-Hans" d2p1:value="维度编号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fr" d2p1:value="Nom du produit"/>
        <text d2p1:language="it" d2p1:value="Nome prodotto"/>
        <text d2p1:language="ja" d2p1:value="製品名"/>
        <text d2p1:language="nl" d2p1:value="Productnaam"/>
        <text d2p1:language="nn-NO" d2p1:value="Product name"/>
        <text d2p1:language="ru" d2p1:value="Наименование продукта"/>
        <text d2p1:language="sv" d2p1:value="Produktnamn"/>
        <text d2p1:language="zh-Hans" d2p1:value="产品名称"/>
      </label>
      <label d2p1:name="" d2p1:code="@SYS54074">
        <text d2p1:language="de" d2p1:value="Rest fertig melden"/>
        <text d2p1:language="en-US" d2p1:value="Report remainder as finished"/>
        <text d2p1:language="es" d2p1:value="Cantidad pendiente de finalizar"/>
        <text d2p1:language="fr" d2p1:value="Quantité restante"/>
        <text d2p1:language="it" d2p1:value="Dichiara finita la quantità rimanente"/>
        <text d2p1:language="ja" d2p1:value="残数を完了レポート"/>
        <text d2p1:language="nl" d2p1:value="Rest gereedmelden"/>
        <text d2p1:language="nn-NO" d2p1:value="Report remainder as finished"/>
        <text d2p1:language="ru" d2p1:value="Осталось к приемке"/>
        <text d2p1:language="sv" d2p1:value="Rapportera rest som färdig"/>
        <text d2p1:language="zh-Hans" d2p1:value="将剩余部分报告为已完工入库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579">
        <text d2p1:language="de" d2p1:value="Rückstandsstatus"/>
        <text d2p1:language="en-US" d2p1:value="Remain status"/>
        <text d2p1:language="es" d2p1:value="Estado de productos pendientes"/>
        <text d2p1:language="fr" d2p1:value="Statut de la quantité restante"/>
        <text d2p1:language="it" d2p1:value="Stato rimanenze"/>
        <text d2p1:language="ja" d2p1:value="残余製品の状態"/>
        <text d2p1:language="nl" d2p1:value="Status van rest"/>
        <text d2p1:language="nn-NO" d2p1:value="Remain status"/>
        <text d2p1:language="ru" d2p1:value="Статус недопоставленного"/>
        <text d2p1:language="sv" d2p1:value="Reststatus"/>
        <text d2p1:language="zh-Hans" d2p1:value="剩余状态"/>
      </label>
      <label d2p1:name="" d2p1:code="@SYS56411">
        <text d2p1:language="de" d2p1:value="Voraussichtliche Zeit"/>
        <text d2p1:language="en-US" d2p1:value="Estimated time"/>
        <text d2p1:language="es" d2p1:value="Tiempo estimado"/>
        <text d2p1:language="fr" d2p1:value="Heure estimée"/>
        <text d2p1:language="it" d2p1:value="Ora stimata"/>
        <text d2p1:language="ja" d2p1:value="見積時間"/>
        <text d2p1:language="nl" d2p1:value="Geraamde tijd"/>
        <text d2p1:language="nn-NO" d2p1:value="Estimated time"/>
        <text d2p1:language="ru" d2p1:value="Предполагаемое время"/>
        <text d2p1:language="sv" d2p1:value="Uppskattad tid"/>
        <text d2p1:language="zh-Hans" d2p1:value="估计时间"/>
      </label>
      <label d2p1:name="" d2p1:code="@SYS56480">
        <text d2p1:language="de" d2p1:value="Verkaufswährung"/>
        <text d2p1:language="en-US" d2p1:value="Sales currency"/>
        <text d2p1:language="es" d2p1:value="Divisa de ventas"/>
        <text d2p1:language="fr" d2p1:value="Devise de vente"/>
        <text d2p1:language="it" d2p1:value="Valuta di vendita"/>
        <text d2p1:language="ja" d2p1:value="販売通貨"/>
        <text d2p1:language="nl" d2p1:value="Verkoopvaluta"/>
        <text d2p1:language="nn-NO" d2p1:value="Sales currency"/>
        <text d2p1:language="ru" d2p1:value="Валюта реализации"/>
        <text d2p1:language="sv" d2p1:value="Försäljningsvaluta"/>
        <text d2p1:language="zh-Hans" d2p1:value="销售币种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755">
        <text d2p1:language="de" d2p1:value="Verkaufspreis"/>
        <text d2p1:language="en-US" d2p1:value="Sales price"/>
        <text d2p1:language="es" d2p1:value="Precio de ve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nn-NO" d2p1:value="Sales price"/>
        <text d2p1:language="ru" d2p1:value="Цена продажи"/>
        <text d2p1:language="sv" d2p1:value="Försäljningspris"/>
        <text d2p1:language="zh-Hans" d2p1:value="销售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437">
        <text d2p1:language="de" d2p1:value="Lagerort"/>
        <text d2p1:language="en-US" d2p1:value="Warehouse"/>
        <text d2p1:language="es" d2p1:value="Almacén"/>
        <text d2p1:language="fr" d2p1:value="Entrepôt"/>
        <text d2p1:language="it" d2p1:value="Magazzino"/>
        <text d2p1:language="ja" d2p1:value="倉庫"/>
        <text d2p1:language="nl" d2p1:value="Magazijn"/>
        <text d2p1:language="nn-NO" d2p1:value="Warehouse"/>
        <text d2p1:language="ru" d2p1:value="Склад"/>
        <text d2p1:language="sv" d2p1:value="Lagerställe"/>
        <text d2p1:language="zh-Hans" d2p1:value="仓库"/>
      </label>
      <label d2p1:name="" d2p1:code="@SYS67221">
        <text d2p1:language="de" d2p1:value="Farbe"/>
        <text d2p1:language="en-US" d2p1:value="Color"/>
        <text d2p1:language="es" d2p1:value="Color"/>
        <text d2p1:language="fr" d2p1:value="Couleur"/>
        <text d2p1:language="it" d2p1:value="Colore"/>
        <text d2p1:language="ja" d2p1:value="色"/>
        <text d2p1:language="nl" d2p1:value="Kleur"/>
        <text d2p1:language="nn-NO" d2p1:value="Color"/>
        <text d2p1:language="ru" d2p1:value="Цвет"/>
        <text d2p1:language="sv" d2p1:value="Färg"/>
        <text d2p1:language="zh-Hans" d2p1:value="颜色"/>
      </label>
      <label d2p1:name="" d2p1:code="@SYS6790">
        <text d2p1:language="de" d2p1:value="Journal"/>
        <text d2p1:language="en-US" d2p1:value="Journal"/>
        <text d2p1:language="es" d2p1:value="Diar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nn-NO" d2p1:value="Journal"/>
        <text d2p1:language="ru" d2p1:value="Журнал"/>
        <text d2p1:language="sv" d2p1:value="Journal"/>
        <text d2p1:language="zh-Hans" d2p1:value="日记帐"/>
      </label>
      <label d2p1:name="" d2p1:code="@SYS67904">
        <text d2p1:language="de" d2p1:value="Ursprüngliche Produktion"/>
        <text d2p1:language="en-US" d2p1:value="Original production"/>
        <text d2p1:language="es" d2p1:value="Producción original"/>
        <text d2p1:language="fr" d2p1:value="Production d'origine"/>
        <text d2p1:language="it" d2p1:value="Produzione originale"/>
        <text d2p1:language="ja" d2p1:value="元の製造オーダー"/>
        <text d2p1:language="nl" d2p1:value="Originele productie"/>
        <text d2p1:language="nn-NO" d2p1:value="Original production"/>
        <text d2p1:language="ru" d2p1:value="Исходное производство"/>
        <text d2p1:language="sv" d2p1:value="Ursprunglig produktion"/>
        <text d2p1:language="zh-Hans" d2p1:value="原始生产"/>
      </label>
      <label d2p1:name="" d2p1:code="@SYS682">
        <text d2p1:language="de" d2p1:value="Eigenschaft"/>
        <text d2p1:language="en-US" d2p1:value="Property"/>
        <text d2p1:language="es" d2p1:value="Propiedad"/>
        <text d2p1:language="fr" d2p1:value="Propriété"/>
        <text d2p1:language="it" d2p1:value="Proprietà"/>
        <text d2p1:language="ja" d2p1:value="プロパティ"/>
        <text d2p1:language="nl" d2p1:value="Eigenschap"/>
        <text d2p1:language="nn-NO" d2p1:value="Property"/>
        <text d2p1:language="ru" d2p1:value="Свойство"/>
        <text d2p1:language="sv" d2p1:value="Egenskap"/>
        <text d2p1:language="zh-Hans" d2p1:value="属性"/>
      </label>
      <label d2p1:name="" d2p1:code="@SYS6912">
        <text d2p1:language="de" d2p1:value="Einzelvorgänge"/>
        <text d2p1:language="en-US" d2p1:value="Jobs"/>
        <text d2p1:language="es" d2p1:value="Trabajos"/>
        <text d2p1:language="fr" d2p1:value="Tâches"/>
        <text d2p1:language="it" d2p1:value="Lavori"/>
        <text d2p1:language="ja" d2p1:value="職務"/>
        <text d2p1:language="nl" d2p1:value="Functies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6966">
        <text d2p1:language="de" d2p1:value="Freigegeben"/>
        <text d2p1:language="en-US" d2p1:value="Released"/>
        <text d2p1:language="es" d2p1:value="Liberado"/>
        <text d2p1:language="fr" d2p1:value="Lancé"/>
        <text d2p1:language="it" d2p1:value="Rilasciato"/>
        <text d2p1:language="ja" d2p1:value="リリース済"/>
        <text d2p1:language="nl" d2p1:value="Vrijgegeven"/>
        <text d2p1:language="nn-NO" d2p1:value="Released"/>
        <text d2p1:language="ru" d2p1:value="Выпущено"/>
        <text d2p1:language="sv" d2p1:value="Frisläppt"/>
        <text d2p1:language="zh-Hans" d2p1:value="已发放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7069">
        <text d2p1:language="de" d2p1:value="Breite"/>
        <text d2p1:language="en-US" d2p1:value="Width"/>
        <text d2p1:language="es" d2p1:value="Ancho"/>
        <text d2p1:language="fr" d2p1:value="Largeur"/>
        <text d2p1:language="it" d2p1:value="Larghezza"/>
        <text d2p1:language="ja" d2p1:value="幅"/>
        <text d2p1:language="nl" d2p1:value="Breedte"/>
        <text d2p1:language="nn-NO" d2p1:value="Width"/>
        <text d2p1:language="ru" d2p1:value="Ширина"/>
        <text d2p1:language="sv" d2p1:value="Bredd"/>
        <text d2p1:language="zh-Hans" d2p1:value="宽度"/>
      </label>
      <label d2p1:name="" d2p1:code="@SYS7120">
        <text d2p1:language="de" d2p1:value="Reservierung"/>
        <text d2p1:language="en-US" d2p1:value="Reservation"/>
        <text d2p1:language="es" d2p1:value="Reserva"/>
        <text d2p1:language="fr" d2p1:value="Réservation"/>
        <text d2p1:language="it" d2p1:value="Prenotazione"/>
        <text d2p1:language="ja" d2p1:value="引当"/>
        <text d2p1:language="nl" d2p1:value="Reservering"/>
        <text d2p1:language="nn-NO" d2p1:value="Reservation"/>
        <text d2p1:language="ru" d2p1:value="Резервирование"/>
        <text d2p1:language="sv" d2p1:value="Reservation"/>
        <text d2p1:language="zh-Hans" d2p1:value="预留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79886">
        <text d2p1:language="de" d2p1:value="Tatsächliche Zeit"/>
        <text d2p1:language="en-US" d2p1:value="Actual time"/>
        <text d2p1:language="es" d2p1:value="Hora real"/>
        <text d2p1:language="fr" d2p1:value="Heure réelle"/>
        <text d2p1:language="it" d2p1:value="Ora effettiva"/>
        <text d2p1:language="ja" d2p1:value="通話時刻"/>
        <text d2p1:language="nl" d2p1:value="Werkelijke tijd"/>
        <text d2p1:language="nn-NO" d2p1:value="Actual time"/>
        <text d2p1:language="ru" d2p1:value="Фактическое время"/>
        <text d2p1:language="sv" d2p1:value="Faktisk tid"/>
        <text d2p1:language="zh-Hans" d2p1:value="实际时间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名称"/>
      </label>
      <label d2p1:name="" d2p1:code="@SYS81290">
        <text d2p1:language="de" d2p1:value="Aktivitätsnummer"/>
        <text d2p1:language="en-US" d2p1:value="Activity number"/>
        <text d2p1:language="es" d2p1:value="Número de actividad"/>
        <text d2p1:language="fr" d2p1:value="Numéro d'activité"/>
        <text d2p1:language="it" d2p1:value="Numero attività"/>
        <text d2p1:language="ja" d2p1:value="活動番号"/>
        <text d2p1:language="nl" d2p1:value="Activiteitsnummer"/>
        <text d2p1:language="nn-NO" d2p1:value="Activity number"/>
        <text d2p1:language="ru" d2p1:value="Номер мероприятия"/>
        <text d2p1:language="sv" d2p1:value="Aktivitetsnummer"/>
        <text d2p1:language="zh-Hans" d2p1:value="活动编号"/>
      </label>
      <label d2p1:name="" d2p1:code="@SYS8350">
        <text d2p1:language="de" d2p1:value="Planungsrichtung"/>
        <text d2p1:language="en-US" d2p1:value="Direction"/>
        <text d2p1:language="es" d2p1:value="Dirección"/>
        <text d2p1:language="fr" d2p1:value="Direction"/>
        <text d2p1:language="it" d2p1:value="Direzione"/>
        <text d2p1:language="ja" d2p1:value="方向"/>
        <text d2p1:language="nl" d2p1:value="Richting"/>
        <text d2p1:language="nn-NO" d2p1:value="Direction"/>
        <text d2p1:language="ru" d2p1:value="Направление"/>
        <text d2p1:language="sv" d2p1:value="Riktning"/>
        <text d2p1:language="zh-Hans" d2p1:value="方向"/>
      </label>
      <label d2p1:name="" d2p1:code="@SYS8567">
        <text d2p1:language="de" d2p1:value="Los-Referenz"/>
        <text d2p1:language="en-US" d2p1:value="Reference lot"/>
        <text d2p1:language="es" d2p1:value="Lote de referencia"/>
        <text d2p1:language="fr" d2p1:value="Lot de référence"/>
        <text d2p1:language="it" d2p1:value="Lotto di riferimento"/>
        <text d2p1:language="ja" d2p1:value="参照ロット"/>
        <text d2p1:language="nl" d2p1:value="Verwijzingspartij"/>
        <text d2p1:language="nn-NO" d2p1:value="Reference lot"/>
        <text d2p1:language="ru" d2p1:value="Ссылка на лот"/>
        <text d2p1:language="sv" d2p1:value="Referensparti"/>
        <text d2p1:language="zh-Hans" d2p1:value="引用批次"/>
      </label>
      <label d2p1:name="" d2p1:code="@SYS8709">
        <text d2p1:language="de" d2p1:value="Gesperrt"/>
        <text d2p1:language="en-US" d2p1:value="Locked"/>
        <text d2p1:language="es" d2p1:value="Bloqueado"/>
        <text d2p1:language="fr" d2p1:value="Verrouillé"/>
        <text d2p1:language="it" d2p1:value="Bloccato"/>
        <text d2p1:language="ja" d2p1:value="ロック済"/>
        <text d2p1:language="nl" d2p1:value="Vergrendeld"/>
        <text d2p1:language="nn-NO" d2p1:value="Locked"/>
        <text d2p1:language="ru" d2p1:value="Блокировано"/>
        <text d2p1:language="sv" d2p1:value="Låst"/>
        <text d2p1:language="zh-Hans" d2p1:value="已锁定"/>
      </label>
      <label d2p1:name="" d2p1:code="@SYS8758">
        <text d2p1:language="de" d2p1:value="Uhrzeit"/>
        <text d2p1:language="en-US" d2p1:value="Time"/>
        <text d2p1:language="es" d2p1:value="Tiempo"/>
        <text d2p1:language="fr" d2p1:value="Heure"/>
        <text d2p1:language="it" d2p1:value="Ora"/>
        <text d2p1:language="ja" d2p1:value="時刻"/>
        <text d2p1:language="nl" d2p1:value="Tijd"/>
        <text d2p1:language="nn-NO" d2p1:value="Time"/>
        <text d2p1:language="ru" d2p1:value="Время"/>
        <text d2p1:language="sv" d2p1:value="Tid"/>
        <text d2p1:language="zh-Hans" d2p1:value="时间"/>
      </label>
      <label d2p1:name="" d2p1:code="@SYS9311">
        <text d2p1:language="de" d2p1:value="Gewinnvorgabe"/>
        <text d2p1:language="en-US" d2p1:value="Profit-setting"/>
        <text d2p1:language="es" d2p1:value="Margen"/>
        <text d2p1:language="fr" d2p1:value="Définition du profit"/>
        <text d2p1:language="it" d2p1:value="Impostazione del profitto"/>
        <text d2p1:language="ja" d2p1:value="利益設定"/>
        <text d2p1:language="nl" d2p1:value="Winstinstelling"/>
        <text d2p1:language="nn-NO" d2p1:value="Profit-setting"/>
        <text d2p1:language="ru" d2p1:value="Коэффициент прибыльности"/>
        <text d2p1:language="sv" d2p1:value="Avkastningsmål"/>
        <text d2p1:language="zh-Hans" d2p1:value="利润设置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514">
        <text d2p1:language="de" d2p1:value="Tiefe"/>
        <text d2p1:language="en-US" d2p1:value="Depth"/>
        <text d2p1:language="es" d2p1:value="Profundidad"/>
        <text d2p1:language="fr" d2p1:value="Profondeur"/>
        <text d2p1:language="it" d2p1:value="Profondità"/>
        <text d2p1:language="ja" d2p1:value="ツリー階層数"/>
        <text d2p1:language="nl" d2p1:value="Diepte"/>
        <text d2p1:language="nn-NO" d2p1:value="Depth"/>
        <text d2p1:language="ru" d2p1:value="Глубина"/>
        <text d2p1:language="sv" d2p1:value="Djup"/>
        <text d2p1:language="zh-Hans" d2p1:value="深度"/>
      </label>
      <label d2p1:name="" d2p1:code="@SYS9576">
        <text d2p1:language="de" d2p1:value="Als fertig gemeldet"/>
        <text d2p1:language="en-US" d2p1:value="Reported as finished"/>
        <text d2p1:language="es" d2p1:value="Notificado como terminado"/>
        <text d2p1:language="fr" d2p1:value="Déclaré terminé"/>
        <text d2p1:language="it" d2p1:value="Dichiarato finito"/>
        <text d2p1:language="ja" d2p1:value="完了報告済"/>
        <text d2p1:language="nl" d2p1:value="Gereedgemeld"/>
        <text d2p1:language="nn-NO" d2p1:value="Reported as finished"/>
        <text d2p1:language="ru" d2p1:value="Учтенные как готовые"/>
        <text d2p1:language="sv" d2p1:value="Rapporterat som färdigt"/>
        <text d2p1:language="zh-Hans" d2p1:value="完工入库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747">
        <text d2p1:language="de" d2p1:value="Produktionsaufträge"/>
        <text d2p1:language="en-US" d2p1:value="Production orders"/>
        <text d2p1:language="es" d2p1:value="Pedidos de producción"/>
        <text d2p1:language="fr" d2p1:value="Ordres de fabrication"/>
        <text d2p1:language="it" d2p1:value="Ordini di produzione"/>
        <text d2p1:language="ja" d2p1:value="製造オーダー"/>
        <text d2p1:language="nl" d2p1:value="Productieorders"/>
        <text d2p1:language="nn-NO" d2p1:value="Production orders"/>
        <text d2p1:language="ru" d2p1:value="Производственные заказы"/>
        <text d2p1:language="sv" d2p1:value="Produktionsorder"/>
        <text d2p1:language="zh-Hans" d2p1:value="生产订单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  <label d2p1:name="" d2p1:code="@WarehouseExecutionWorkloadBackoffice:WHSInventoryAdjustmentJournalIdEdt_Label">
        <text d2p1:language="de" d2p1:value="Lagerregulierungserfassung des Lagerorts"/>
        <text d2p1:language="en-US" d2p1:value="Warehouse inventory adjustment journal"/>
        <text d2p1:language="es" d2p1:value="Diario de ajuste de inventario de almacén"/>
        <text d2p1:language="fr" d2p1:value="Journal d’ajustement du stock de l’entrepôt"/>
        <text d2p1:language="it" d2p1:value="Giornale di registrazione rettifica scorte magazzino"/>
        <text d2p1:language="ja" d2p1:value="倉庫在庫調整仕訳帳"/>
        <text d2p1:language="nl" d2p1:value="Journaal voor magazijnvoorraadcorrectie"/>
        <text d2p1:language="nn-NO" d2p1:value="Warehouse inventory adjustment journal"/>
        <text d2p1:language="ru" d2p1:value="Журнал корректировки запасов склада"/>
        <text d2p1:language="sv" d2p1:value="Lagerställets lagerjusteringsjournal"/>
        <text d2p1:language="zh-Hans" d2p1:value="仓库库存调整日记帐"/>
      </label>
      <label d2p1:name="" d2p1:code="@WAX1032">
        <text d2p1:language="de" d2p1:value="Arbeitsklassenkennung"/>
        <text d2p1:language="en-US" d2p1:value="Work class ID"/>
        <text d2p1:language="es" d2p1:value="Identificador de la clase de trabajo"/>
        <text d2p1:language="fr" d2p1:value="ID classe de travail"/>
        <text d2p1:language="it" d2p1:value="ID classe lavoro"/>
        <text d2p1:language="ja" d2p1:value="作業クラス ID"/>
        <text d2p1:language="nl" d2p1:value="Werkklasse-id"/>
        <text d2p1:language="nn-NO" d2p1:value="Work class ID"/>
        <text d2p1:language="ru" d2p1:value="Код класса работы"/>
        <text d2p1:language="sv" d2p1:value="Arbetsklass-ID"/>
        <text d2p1:language="zh-Hans" d2p1:value="工作类 ID"/>
      </label>
      <label d2p1:name="" d2p1:code="@WAX1189">
        <text d2p1:language="de" d2p1:value="Restmenge"/>
        <text d2p1:language="en-US" d2p1:value="Remaining quantity"/>
        <text d2p1:language="es" d2p1:value="Cantidad restante"/>
        <text d2p1:language="fr" d2p1:value="Quantité restante"/>
        <text d2p1:language="it" d2p1:value="Quantità rimanente"/>
        <text d2p1:language="ja" d2p1:value="残余数量"/>
        <text d2p1:language="nl" d2p1:value="Resterende hoeveelheid"/>
        <text d2p1:language="nn-NO" d2p1:value="Remaining quantity"/>
        <text d2p1:language="ru" d2p1:value="Оставшееся количество"/>
        <text d2p1:language="sv" d2p1:value="Resterande kvantitet"/>
        <text d2p1:language="zh-Hans" d2p1:value="剩余数量"/>
      </label>
      <label d2p1:name="" d2p1:code="@WAX1190">
        <text d2p1:language="de" d2p1:value="Verbleibende Bestandsmenge"/>
        <text d2p1:language="en-US" d2p1:value="Inventory quantity remaining"/>
        <text d2p1:language="es" d2p1:value="Cantidad de inventario restante"/>
        <text d2p1:language="fr" d2p1:value="Quantité en stock restante"/>
        <text d2p1:language="it" d2p1:value="Quantità inventario rimanente"/>
        <text d2p1:language="ja" d2p1:value="残余在庫数量"/>
        <text d2p1:language="nl" d2p1:value="Resterende hoeveelheid voorraad"/>
        <text d2p1:language="nn-NO" d2p1:value="Inventory quantity remaining"/>
        <text d2p1:language="ru" d2p1:value="Оставшееся количество запасов"/>
        <text d2p1:language="sv" d2p1:value="Resterande lagerkvantitet"/>
        <text d2p1:language="zh-Hans" d2p1:value="剩余库存数量"/>
      </label>
      <label d2p1:name="" d2p1:code="@WAX1193">
        <text d2p1:language="de" d2p1:value="Bestandsarbeitsmenge"/>
        <text d2p1:language="en-US" d2p1:value="Inventory work quantity"/>
        <text d2p1:language="es" d2p1:value="Cantidad de inventario de trabajo"/>
        <text d2p1:language="fr" d2p1:value="Quantité de travail en stock"/>
        <text d2p1:language="it" d2p1:value="Quantità inventario lavoro"/>
        <text d2p1:language="ja" d2p1:value="在庫作業数量"/>
        <text d2p1:language="nl" d2p1:value="Hoeveelheid werkvoorraad"/>
        <text d2p1:language="nn-NO" d2p1:value="Inventory work quantity"/>
        <text d2p1:language="ru" d2p1:value="Рабочее количество запасов"/>
        <text d2p1:language="sv" d2p1:value="Arbetslagerkvantitet"/>
        <text d2p1:language="zh-Hans" d2p1:value="库存工作数量"/>
      </label>
      <label d2p1:name="" d2p1:code="@WAX1195">
        <text d2p1:language="de" d2p1:value="Arbeitsmenge"/>
        <text d2p1:language="en-US" d2p1:value="Work quantity"/>
        <text d2p1:language="es" d2p1:value="Cantidad de trabajo"/>
        <text d2p1:language="fr" d2p1:value="Quantité de travail"/>
        <text d2p1:language="it" d2p1:value="Quantità lavoro"/>
        <text d2p1:language="ja" d2p1:value="作業数量"/>
        <text d2p1:language="nl" d2p1:value="Werkhoeveelheid"/>
        <text d2p1:language="nn-NO" d2p1:value="Work quantity"/>
        <text d2p1:language="ru" d2p1:value="Количество работы"/>
        <text d2p1:language="sv" d2p1:value="Arbetskvantitet"/>
        <text d2p1:language="zh-Hans" d2p1:value="工作数量"/>
      </label>
      <label d2p1:name="" d2p1:code="@WAX1250">
        <text d2p1:language="de" d2p1:value="Kombinierte Arbeitskennung"/>
        <text d2p1:language="en-US" d2p1:value="Combined work ID"/>
        <text d2p1:language="es" d2p1:value="Id. de trabajo combinado"/>
        <text d2p1:language="fr" d2p1:value="ID travail combiné"/>
        <text d2p1:language="it" d2p1:value="ID lavoro combinato"/>
        <text d2p1:language="ja" d2p1:value="結合された作業 ID"/>
        <text d2p1:language="nl" d2p1:value="Id gecombineerd werk"/>
        <text d2p1:language="nn-NO" d2p1:value="Combined work ID"/>
        <text d2p1:language="ru" d2p1:value="Код объединенной работы"/>
        <text d2p1:language="sv" d2p1:value="Kombinerat arbets-ID"/>
        <text d2p1:language="zh-Hans" d2p1:value="组合的工作 ID"/>
      </label>
      <label d2p1:name="" d2p1:code="@WAX1293">
        <text d2p1:language="de" d2p1:value="Storniert von Benutzer"/>
        <text d2p1:language="en-US" d2p1:value="Canceled by user"/>
        <text d2p1:language="es" d2p1:value="Cancelado por el usuario"/>
        <text d2p1:language="fr" d2p1:value="Annulé par l'utilisateur"/>
        <text d2p1:language="it" d2p1:value="Annullato dall'utente"/>
        <text d2p1:language="ja" d2p1:value="ユーザーによってキャンセルされました"/>
        <text d2p1:language="nl" d2p1:value="Geannuleerd door gebruiker"/>
        <text d2p1:language="nn-NO" d2p1:value="Canceled by user"/>
        <text d2p1:language="ru" d2p1:value="Отменено пользователем"/>
        <text d2p1:language="sv" d2p1:value="Avbrutet av användaren"/>
        <text d2p1:language="zh-Hans" d2p1:value="已被用户取消"/>
      </label>
      <label d2p1:name="" d2p1:code="@WAX1422">
        <text d2p1:language="de" d2p1:value="Containerkennung"/>
        <text d2p1:language="en-US" d2p1:value="Container ID"/>
        <text d2p1:language="es" d2p1:value="Id. de contenedor"/>
        <text d2p1:language="fr" d2p1:value="ID conteneur"/>
        <text d2p1:language="it" d2p1:value="ID contenitore"/>
        <text d2p1:language="ja" d2p1:value="コンテナー ID"/>
        <text d2p1:language="nl" d2p1:value="Container-id"/>
        <text d2p1:language="nn-NO" d2p1:value="Container ID"/>
        <text d2p1:language="ru" d2p1:value="Код контейнера"/>
        <text d2p1:language="sv" d2p1:value="Behållar-ID"/>
        <text d2p1:language="zh-Hans" d2p1:value="集装箱 ID"/>
      </label>
      <label d2p1:name="" d2p1:code="@WAX1496">
        <text d2p1:language="de" d2p1:value="Wellenkennung"/>
        <text d2p1:language="en-US" d2p1:value="Wave ID"/>
        <text d2p1:language="es" d2p1:value="Id. de oleada"/>
        <text d2p1:language="fr" d2p1:value="ID vague"/>
        <text d2p1:language="it" d2p1:value="ID ondata"/>
        <text d2p1:language="ja" d2p1:value="ウェーブ ID"/>
        <text d2p1:language="nl" d2p1:value="Wave-id"/>
        <text d2p1:language="nn-NO" d2p1:value="Wave ID"/>
        <text d2p1:language="ru" d2p1:value="Код волны"/>
        <text d2p1:language="sv" d2p1:value="Påfyllnads-ID"/>
        <text d2p1:language="zh-Hans" d2p1:value="波次 ID"/>
      </label>
      <label d2p1:name="" d2p1:code="@WAX1833">
        <text d2p1:language="de" d2p1:value="Gesperrt von"/>
        <text d2p1:language="en-US" d2p1:value="Locked by"/>
        <text d2p1:language="es" d2p1:value="Bloqueado por"/>
        <text d2p1:language="fr" d2p1:value="Verrouillé(e) par"/>
        <text d2p1:language="it" d2p1:value="Bloccato da"/>
        <text d2p1:language="ja" d2p1:value="ロックしているユーザー"/>
        <text d2p1:language="nl" d2p1:value="Vergrendeld door"/>
        <text d2p1:language="nn-NO" d2p1:value="Locked by"/>
        <text d2p1:language="ru" d2p1:value="Блокирован (кем)"/>
        <text d2p1:language="sv" d2p1:value="Låst av"/>
        <text d2p1:language="zh-Hans" d2p1:value="锁定者"/>
      </label>
      <label d2p1:name="" d2p1:code="@WAX1841">
        <text d2p1:language="de" d2p1:value="Dispositionscode"/>
        <text d2p1:language="en-US" d2p1:value="Disposition code"/>
        <text d2p1:language="es" d2p1:value="Código de disposición"/>
        <text d2p1:language="fr" d2p1:value="Code disposition"/>
        <text d2p1:language="it" d2p1:value="Codice smaltimento"/>
        <text d2p1:language="ja" d2p1:value="廃棄コード"/>
        <text d2p1:language="nl" d2p1:value="Beschikkingscode"/>
        <text d2p1:language="nn-NO" d2p1:value="Disposition code"/>
        <text d2p1:language="ru" d2p1:value="Код метода обработки"/>
        <text d2p1:language="sv" d2p1:value="Dispositionskod"/>
        <text d2p1:language="zh-Hans" d2p1:value="处置代码"/>
      </label>
      <label d2p1:name="" d2p1:code="@WAX1884">
        <text d2p1:language="de" d2p1:value="Für Lagerort freigeben"/>
        <text d2p1:language="en-US" d2p1:value="Release to warehouse"/>
        <text d2p1:language="es" d2p1:value="Liberar al almacén"/>
        <text d2p1:language="fr" d2p1:value="Libérer dans l'entrepôt"/>
        <text d2p1:language="it" d2p1:value="Rilascia in magazzino"/>
        <text d2p1:language="ja" d2p1:value="倉庫にリリース"/>
        <text d2p1:language="nl" d2p1:value="Vrijgave naar magazijn"/>
        <text d2p1:language="nn-NO" d2p1:value="Release to warehouse"/>
        <text d2p1:language="ru" d2p1:value="Запуск на склад"/>
        <text d2p1:language="sv" d2p1:value="Släpp till lagerställe"/>
        <text d2p1:language="zh-Hans" d2p1:value="发放到仓库"/>
      </label>
      <label d2p1:name="" d2p1:code="@WAX2148">
        <text d2p1:language="de" d2p1:value="Automatisch verarbeiten"/>
        <text d2p1:language="en-US" d2p1:value="Automatically process"/>
        <text d2p1:language="es" d2p1:value="Procesar automáticamente"/>
        <text d2p1:language="fr" d2p1:value="Traiter automatiquement"/>
        <text d2p1:language="it" d2p1:value="Elabora automaticamente"/>
        <text d2p1:language="ja" d2p1:value="自動プロセス"/>
        <text d2p1:language="nl" d2p1:value="Automatisch verwerken"/>
        <text d2p1:language="nn-NO" d2p1:value="Automatically process"/>
        <text d2p1:language="ru" d2p1:value="Обрабатывать автоматически"/>
        <text d2p1:language="sv" d2p1:value="Bearbeta automatiskt"/>
        <text d2p1:language="zh-Hans" d2p1:value="自动处理"/>
      </label>
      <label d2p1:name="" d2p1:code="@WAX2231">
        <text d2p1:language="de" d2p1:value="Arbeitspriorität"/>
        <text d2p1:language="en-US" d2p1:value="Work priority"/>
        <text d2p1:language="es" d2p1:value="Prioridad de trabajo"/>
        <text d2p1:language="fr" d2p1:value="Priorité du travail"/>
        <text d2p1:language="it" d2p1:value="Priorità lavoro"/>
        <text d2p1:language="ja" d2p1:value="作業の優先順位"/>
        <text d2p1:language="nl" d2p1:value="Werkprioriteit"/>
        <text d2p1:language="nn-NO" d2p1:value="Work priority"/>
        <text d2p1:language="ru" d2p1:value="Приоритет работы"/>
        <text d2p1:language="sv" d2p1:value="Arbetsprioritet"/>
        <text d2p1:language="zh-Hans" d2p1:value="工作优先级"/>
      </label>
      <label d2p1:name="" d2p1:code="@WAX2378">
        <text d2p1:language="de" d2p1:value="Verankert"/>
        <text d2p1:language="en-US" d2p1:value="Anchored"/>
        <text d2p1:language="es" d2p1:value="Anclado"/>
        <text d2p1:language="fr" d2p1:value="Ancré"/>
        <text d2p1:language="it" d2p1:value="Ancorato"/>
        <text d2p1:language="ja" d2p1:value="固定済"/>
        <text d2p1:language="nl" d2p1:value="Verankeren"/>
        <text d2p1:language="nn-NO" d2p1:value="Anchored"/>
        <text d2p1:language="ru" d2p1:value="Привязано"/>
        <text d2p1:language="sv" d2p1:value="Förankrad"/>
        <text d2p1:language="zh-Hans" d2p1:value="已定位"/>
      </label>
      <label d2p1:name="" d2p1:code="@WAX250">
        <text d2p1:language="de" d2p1:value="Zonenkennung"/>
        <text d2p1:language="en-US" d2p1:value="Zone ID"/>
        <text d2p1:language="es" d2p1:value="Id. de zona"/>
        <text d2p1:language="fr" d2p1:value="ID zone"/>
        <text d2p1:language="it" d2p1:value="ID zona"/>
        <text d2p1:language="ja" d2p1:value="ゾーン ID"/>
        <text d2p1:language="nl" d2p1:value="Zone-id"/>
        <text d2p1:language="nn-NO" d2p1:value="Zone ID"/>
        <text d2p1:language="ru" d2p1:value="Код зоны"/>
        <text d2p1:language="sv" d2p1:value="Zon-ID"/>
        <text d2p1:language="zh-Hans" d2p1:value="区域 ID"/>
      </label>
      <label d2p1:name="" d2p1:code="@WAX258">
        <text d2p1:language="de" d2p1:value="Ladungskennung"/>
        <text d2p1:language="en-US" d2p1:value="Load ID"/>
        <text d2p1:language="es" d2p1:value="Id. de la carga"/>
        <text d2p1:language="fr" d2p1:value="ID chargement"/>
        <text d2p1:language="it" d2p1:value="ID carico"/>
        <text d2p1:language="ja" d2p1:value="積載 ID"/>
        <text d2p1:language="nl" d2p1:value="Lading-id"/>
        <text d2p1:language="nn-NO" d2p1:value="Load ID"/>
        <text d2p1:language="ru" d2p1:value="Код загрузки"/>
        <text d2p1:language="sv" d2p1:value="Last-ID"/>
        <text d2p1:language="zh-Hans" d2p1:value="装载 ID"/>
      </label>
      <label d2p1:name="" d2p1:code="@WAX273">
        <text d2p1:language="de" d2p1:value="Arbeitskennung"/>
        <text d2p1:language="en-US" d2p1:value="Work ID"/>
        <text d2p1:language="es" d2p1:value="Id. de trabajo"/>
        <text d2p1:language="fr" d2p1:value="ID travail"/>
        <text d2p1:language="it" d2p1:value="ID lavoro"/>
        <text d2p1:language="ja" d2p1:value="作業 ID"/>
        <text d2p1:language="nl" d2p1:value="Werk-id"/>
        <text d2p1:language="nn-NO" d2p1:value="Work ID"/>
        <text d2p1:language="ru" d2p1:value="Код работы"/>
        <text d2p1:language="sv" d2p1:value="Arbets-ID"/>
        <text d2p1:language="zh-Hans" d2p1:value="工作 ID"/>
      </label>
      <label d2p1:name="" d2p1:code="@WAX2745">
        <text d2p1:language="de" d2p1:value="Manuell abgeschlossen von"/>
        <text d2p1:language="en-US" d2p1:value="Manually completed by"/>
        <text d2p1:language="es" d2p1:value="Completado manualmente por"/>
        <text d2p1:language="fr" d2p1:value="Terminé manuellement par"/>
        <text d2p1:language="it" d2p1:value="Completato manualmente da"/>
        <text d2p1:language="ja" d2p1:value="手動完了処理実施者"/>
        <text d2p1:language="nl" d2p1:value="Handmatig voltooid door"/>
        <text d2p1:language="nn-NO" d2p1:value="Manually completed by"/>
        <text d2p1:language="ru" d2p1:value="Кем выполнено вручную"/>
        <text d2p1:language="sv" d2p1:value="Manuellt slutförd av"/>
        <text d2p1:language="zh-Hans" d2p1:value="手动完成方"/>
      </label>
      <label d2p1:name="" d2p1:code="@WAX275">
        <text d2p1:language="de" d2p1:value="Lieferungskennung"/>
        <text d2p1:language="en-US" d2p1:value="Shipment ID"/>
        <text d2p1:language="es" d2p1:value="Id. del envío"/>
        <text d2p1:language="fr" d2p1:value="ID expédition"/>
        <text d2p1:language="it" d2p1:value="ID spedizione"/>
        <text d2p1:language="ja" d2p1:value="出荷 ID"/>
        <text d2p1:language="nl" d2p1:value="Zending-id"/>
        <text d2p1:language="nn-NO" d2p1:value="Shipment ID"/>
        <text d2p1:language="ru" d2p1:value="Код отгрузки"/>
        <text d2p1:language="sv" d2p1:value="Leverans-ID"/>
        <text d2p1:language="zh-Hans" d2p1:value="装运 ID"/>
      </label>
      <label d2p1:name="" d2p1:code="@WAX289">
        <text d2p1:language="de" d2p1:value="Benutzerdefinierter Arbeitstyp"/>
        <text d2p1:language="en-US" d2p1:value="Custom work type"/>
        <text d2p1:language="es" d2p1:value="Tipo de trabajo personalizado"/>
        <text d2p1:language="fr" d2p1:value="Type de travail personnalisé"/>
        <text d2p1:language="it" d2p1:value="Tipo di lavoro personalizzato"/>
        <text d2p1:language="ja" d2p1:value="カスタム作業タイプ"/>
        <text d2p1:language="nl" d2p1:value="Aangepast werktype"/>
        <text d2p1:language="nn-NO" d2p1:value="Custom work type"/>
        <text d2p1:language="ru" d2p1:value="Настраиваемый тип работы"/>
        <text d2p1:language="sv" d2p1:value="Anpassad arbetstyp"/>
        <text d2p1:language="zh-Hans" d2p1:value="自定义工作类型"/>
      </label>
      <label d2p1:name="" d2p1:code="@WAX291">
        <text d2p1:language="de" d2p1:value="Arbeitsvorlage"/>
        <text d2p1:language="en-US" d2p1:value="Work template"/>
        <text d2p1:language="es" d2p1:value="Plantilla de trabajo"/>
        <text d2p1:language="fr" d2p1:value="Modèle de travail"/>
        <text d2p1:language="it" d2p1:value="Modello di lavoro"/>
        <text d2p1:language="ja" d2p1:value="作業テンプレート"/>
        <text d2p1:language="nl" d2p1:value="Werksjabloon"/>
        <text d2p1:language="nn-NO" d2p1:value="Work template"/>
        <text d2p1:language="ru" d2p1:value="Шаблон работы"/>
        <text d2p1:language="sv" d2p1:value="Arbetsmall"/>
        <text d2p1:language="zh-Hans" d2p1:value="工作模板"/>
      </label>
      <label d2p1:name="" d2p1:code="@WAX3527">
        <text d2p1:language="de" d2p1:value="Übersprungen"/>
        <text d2p1:language="en-US" d2p1:value="Skipped"/>
        <text d2p1:language="es" d2p1:value="Omitido"/>
        <text d2p1:language="fr" d2p1:value="Ignoré"/>
        <text d2p1:language="it" d2p1:value="Ignorato"/>
        <text d2p1:language="ja" d2p1:value="スキップ"/>
        <text d2p1:language="nl" d2p1:value="Overgeslagen"/>
        <text d2p1:language="nn-NO" d2p1:value="Skipped"/>
        <text d2p1:language="ru" d2p1:value="Пропущено"/>
        <text d2p1:language="sv" d2p1:value="Hoppat över"/>
        <text d2p1:language="zh-Hans" d2p1:value="已跳过"/>
      </label>
      <label d2p1:name="" d2p1:code="@WAX3543">
        <text d2p1:language="de" d2p1:value="Clusterprofilkennung"/>
        <text d2p1:language="en-US" d2p1:value="Cluster profile ID"/>
        <text d2p1:language="es" d2p1:value="Id. de perfil de clúster"/>
        <text d2p1:language="fr" d2p1:value="ID profil de groupement"/>
        <text d2p1:language="it" d2p1:value="ID profilo cluster"/>
        <text d2p1:language="ja" d2p1:value="クラスター プロファイル ID"/>
        <text d2p1:language="nl" d2p1:value="Profiel-id van cluster"/>
        <text d2p1:language="nn-NO" d2p1:value="Cluster profile ID"/>
        <text d2p1:language="ru" d2p1:value="Код профиля кластера"/>
        <text d2p1:language="sv" d2p1:value="ID för klusterprofil"/>
        <text d2p1:language="zh-Hans" d2p1:value="群集配置文件 ID"/>
      </label>
      <label d2p1:name="" d2p1:code="@WAX3852">
        <text d2p1:language="de" d2p1:value="Manuell zugewiesener Benutzer"/>
        <text d2p1:language="en-US" d2p1:value="Manually assigned user"/>
        <text d2p1:language="es" d2p1:value="Usuario asignado manualmente"/>
        <text d2p1:language="fr" d2p1:value="Utilisateur affecté manuellement"/>
        <text d2p1:language="it" d2p1:value="Utente assegnato manualmente"/>
        <text d2p1:language="ja" d2p1:value="手動で割り当てられたユーザー"/>
        <text d2p1:language="nl" d2p1:value="Gebruikers handmatig toewijzen"/>
        <text d2p1:language="nn-NO" d2p1:value="Manually assigned user"/>
        <text d2p1:language="ru" d2p1:value="Назначенный вручную пользователь"/>
        <text d2p1:language="sv" d2p1:value="Manuellt tilldelad användare"/>
        <text d2p1:language="zh-Hans" d2p1:value="手动分配用户"/>
      </label>
      <label d2p1:name="" d2p1:code="@WAX4009">
        <text d2p1:language="de" d2p1:value="Wiederbeschaffung erforderlich"/>
        <text d2p1:language="en-US" d2p1:value="Needs replenishment"/>
        <text d2p1:language="es" d2p1:value="Necesita reabastecimiento"/>
        <text d2p1:language="fr" d2p1:value="Nécessite un réapprovisionnement"/>
        <text d2p1:language="it" d2p1:value="Necessita di rifornimento"/>
        <text d2p1:language="ja" d2p1:value="補充が必要"/>
        <text d2p1:language="nl" d2p1:value="Heeft aanvulling nodig"/>
        <text d2p1:language="nn-NO" d2p1:value="Needs replenishment"/>
        <text d2p1:language="ru" d2p1:value="Требуется пополнение"/>
        <text d2p1:language="sv" d2p1:value="Behöver lagerpåfyllnad"/>
        <text d2p1:language="zh-Hans" d2p1:value="需要补货"/>
      </label>
      <label d2p1:name="" d2p1:code="@WAX4055">
        <text d2p1:language="de" d2p1:value="Arbeitspoolkennung"/>
        <text d2p1:language="en-US" d2p1:value="Work pool ID"/>
        <text d2p1:language="es" d2p1:value="Id. del grupo de trabajo"/>
        <text d2p1:language="fr" d2p1:value="ID pool de travail"/>
        <text d2p1:language="it" d2p1:value="ID pool lavoro"/>
        <text d2p1:language="ja" d2p1:value="作業プール ID"/>
        <text d2p1:language="nl" d2p1:value="Werkgroep-id"/>
        <text d2p1:language="nn-NO" d2p1:value="Work pool ID"/>
        <text d2p1:language="ru" d2p1:value="Код пула работ"/>
        <text d2p1:language="sv" d2p1:value="ID för arbetspool"/>
        <text d2p1:language="zh-Hans" d2p1:value="工作池 ID"/>
      </label>
      <label d2p1:name="" d2p1:code="@WAX411">
        <text d2p1:language="de" d2p1:value="Arbeit"/>
        <text d2p1:language="en-US" d2p1:value="Work"/>
        <text d2p1:language="es" d2p1:value="Trabajo"/>
        <text d2p1:language="fr" d2p1:value="Travail"/>
        <text d2p1:language="it" d2p1:value="Lavoro"/>
        <text d2p1:language="ja" d2p1:value="作業"/>
        <text d2p1:language="nl" d2p1:value="Werk"/>
        <text d2p1:language="nn-NO" d2p1:value="Work"/>
        <text d2p1:language="ru" d2p1:value="Работа"/>
        <text d2p1:language="sv" d2p1:value="Arbete"/>
        <text d2p1:language="zh-Hans" d2p1:value="工作"/>
      </label>
      <label d2p1:name="" d2p1:code="@WAX4166">
        <text d2p1:language="de" d2p1:value="FEFO-Chargenkennung"/>
        <text d2p1:language="en-US" d2p1:value="FEFO batch ID"/>
        <text d2p1:language="es" d2p1:value="Id. de lote FEFO"/>
        <text d2p1:language="fr" d2p1:value="ID traitement par lots FEFO"/>
        <text d2p1:language="it" d2p1:value="ID batch FEFO"/>
        <text d2p1:language="ja" d2p1:value="FEFO バッチ ID"/>
        <text d2p1:language="nl" d2p1:value="FEFO-batch-id"/>
        <text d2p1:language="nn-NO" d2p1:value="FEFO batch ID"/>
        <text d2p1:language="ru" d2p1:value="Код партии по FEFO"/>
        <text d2p1:language="sv" d2p1:value="FEFO-batch-ID"/>
        <text d2p1:language="zh-Hans" d2p1:value="先过期先出批次 ID"/>
      </label>
      <label d2p1:name="" d2p1:code="@WAX418">
        <text d2p1:language="de" d2p1:value="Arbeitspositionen"/>
        <text d2p1:language="en-US" d2p1:value="Work lines"/>
        <text d2p1:language="es" d2p1:value="Líneas de trabajo"/>
        <text d2p1:language="fr" d2p1:value="Lignes des travaux"/>
        <text d2p1:language="it" d2p1:value="Righe lavoro"/>
        <text d2p1:language="ja" d2p1:value="作業明細行"/>
        <text d2p1:language="nl" d2p1:value="Werkregels"/>
        <text d2p1:language="nn-NO" d2p1:value="Work lines"/>
        <text d2p1:language="ru" d2p1:value="Строки работы"/>
        <text d2p1:language="sv" d2p1:value="Arbetsrader"/>
        <text d2p1:language="zh-Hans" d2p1:value="工作行"/>
      </label>
      <label d2p1:name="" d2p1:code="@WAX4298">
        <text d2p1:language="de" d2p1:value="Gefundene Ladungsträgerkennung"/>
        <text d2p1:language="en-US" d2p1:value="Located license plate ID"/>
        <text d2p1:language="es" d2p1:value="Id. de matrícula de entidad de almacén localizada"/>
        <text d2p1:language="fr" d2p1:value="ID contenant localisé"/>
        <text d2p1:language="it" d2p1:value="ID targa individuata"/>
        <text d2p1:language="ja" d2p1:value="特定されたライセンス プレート ID"/>
        <text d2p1:language="nl" d2p1:value="Nummerplaat-id gevonden"/>
        <text d2p1:language="nn-NO" d2p1:value="Located license plate ID"/>
        <text d2p1:language="ru" d2p1:value="Код найденного грузоместа"/>
        <text d2p1:language="sv" d2p1:value="Hittade registreringsskyltens ID"/>
        <text d2p1:language="zh-Hans" d2p1:value="放置的牌照 ID"/>
      </label>
      <label d2p1:name="" d2p1:code="@WAX478">
        <text d2p1:language="de" d2p1:value="Arbeitsauftragstyp"/>
        <text d2p1:language="en-US" d2p1:value="Work order type"/>
        <text d2p1:language="es" d2p1:value="Tipo de orden de trabajo"/>
        <text d2p1:language="fr" d2p1:value="Type d'ordre d'exécution"/>
        <text d2p1:language="it" d2p1:value="Tipo di ordine di lavoro"/>
        <text d2p1:language="ja" d2p1:value="作業指示書タイプ"/>
        <text d2p1:language="nl" d2p1:value="Werkordertype"/>
        <text d2p1:language="nn-NO" d2p1:value="Work order type"/>
        <text d2p1:language="ru" d2p1:value="Тип заказа на выполнение работ"/>
        <text d2p1:language="sv" d2p1:value="Typ av arbetsorder"/>
        <text d2p1:language="zh-Hans" d2p1:value="工作订单类型"/>
      </label>
      <label d2p1:name="" d2p1:code="@WAX479">
        <text d2p1:language="de" d2p1:value="Arbeitstyp"/>
        <text d2p1:language="en-US" d2p1:value="Work type"/>
        <text d2p1:language="es" d2p1:value="Tipo de trabajo"/>
        <text d2p1:language="fr" d2p1:value="Type de travail"/>
        <text d2p1:language="it" d2p1:value="Tipo di lavoro"/>
        <text d2p1:language="ja" d2p1:value="作業タイプ"/>
        <text d2p1:language="nl" d2p1:value="Werktype"/>
        <text d2p1:language="nn-NO" d2p1:value="Work type"/>
        <text d2p1:language="ru" d2p1:value="Тип работы"/>
        <text d2p1:language="sv" d2p1:value="Arbetstyp"/>
        <text d2p1:language="zh-Hans" d2p1:value="工作类型"/>
      </label>
      <label d2p1:name="" d2p1:code="@WAX480">
        <text d2p1:language="de" d2p1:value="Arbeitsstatus"/>
        <text d2p1:language="en-US" d2p1:value="Work status"/>
        <text d2p1:language="es" d2p1:value="Estado de trabajo"/>
        <text d2p1:language="fr" d2p1:value="Statut du travail"/>
        <text d2p1:language="it" d2p1:value="Stato lavoro"/>
        <text d2p1:language="ja" d2p1:value="作業状態"/>
        <text d2p1:language="nl" d2p1:value="Werkstatus"/>
        <text d2p1:language="nn-NO" d2p1:value="Work status"/>
        <text d2p1:language="ru" d2p1:value="Статус работы"/>
        <text d2p1:language="sv" d2p1:value="Arbetsstatus"/>
        <text d2p1:language="zh-Hans" d2p1:value="工作状态"/>
      </label>
      <label d2p1:name="" d2p1:code="@WAX5464">
        <text d2p1:language="de" d2p1:value="Transaktion anhalten"/>
        <text d2p1:language="en-US" d2p1:value="Stop transaction"/>
        <text d2p1:language="es" d2p1:value="Detener transacción"/>
        <text d2p1:language="fr" d2p1:value="Arrêter la transaction"/>
        <text d2p1:language="it" d2p1:value="Interrompi transazione"/>
        <text d2p1:language="ja" d2p1:value="停止トランザクション"/>
        <text d2p1:language="nl" d2p1:value="Transactie stoppen"/>
        <text d2p1:language="nn-NO" d2p1:value="Stop transaction"/>
        <text d2p1:language="ru" d2p1:value="Остановить проводку"/>
        <text d2p1:language="sv" d2p1:value="Stoppa transaktion"/>
        <text d2p1:language="zh-Hans" d2p1:value="停止交易记录"/>
      </label>
      <label d2p1:name="" d2p1:code="@WAX5465">
        <text d2p1:language="de" d2p1:value="Arbeit in Verarbeitung"/>
        <text d2p1:language="en-US" d2p1:value="Work in process"/>
        <text d2p1:language="es" d2p1:value="Trabajo en curso"/>
        <text d2p1:language="fr" d2p1:value="Travaux en cours"/>
        <text d2p1:language="it" d2p1:value="Semilavorati"/>
        <text d2p1:language="ja" d2p1:value="仕掛品"/>
        <text d2p1:language="nl" d2p1:value="Onderhanden werk"/>
        <text d2p1:language="nn-NO" d2p1:value="Work in process"/>
        <text d2p1:language="ru" d2p1:value="Незавершенная работа"/>
        <text d2p1:language="sv" d2p1:value="Resurser i arbete"/>
        <text d2p1:language="zh-Hans" d2p1:value="在制品"/>
      </label>
      <label d2p1:name="" d2p1:code="@WAX5466">
        <text d2p1:language="de" d2p1:value="Abgeschlossene Arbeit"/>
        <text d2p1:language="en-US" d2p1:value="Closed work"/>
        <text d2p1:language="es" d2p1:value="Trabajo cerrado"/>
        <text d2p1:language="fr" d2p1:value="Travail clôturé"/>
        <text d2p1:language="it" d2p1:value="Lavoro chiuso"/>
        <text d2p1:language="ja" d2p1:value="完了済作業"/>
        <text d2p1:language="nl" d2p1:value="Afgesloten werk"/>
        <text d2p1:language="nn-NO" d2p1:value="Closed work"/>
        <text d2p1:language="ru" d2p1:value="Закрытая работа"/>
        <text d2p1:language="sv" d2p1:value="Stängt arbete"/>
        <text d2p1:language="zh-Hans" d2p1:value="已结束的工作"/>
      </label>
      <label d2p1:name="" d2p1:code="@WAX590">
        <text d2p1:language="de" d2p1:value="Arbeitsfehlermeldung"/>
        <text d2p1:language="en-US" d2p1:value="Work error message"/>
        <text d2p1:language="es" d2p1:value="Mensaje de error de trabajo"/>
        <text d2p1:language="fr" d2p1:value="Message d'erreur de travail"/>
        <text d2p1:language="it" d2p1:value="Messaggio di errore lavoro"/>
        <text d2p1:language="ja" d2p1:value="作業エラー メッセージ"/>
        <text d2p1:language="nl" d2p1:value="Werkfoutbericht"/>
        <text d2p1:language="nn-NO" d2p1:value="Work error message"/>
        <text d2p1:language="ru" d2p1:value="Сообщение об ошибке работы"/>
        <text d2p1:language="sv" d2p1:value="Arbetsfelmeddelande"/>
        <text d2p1:language="zh-Hans" d2p1:value="工作错误消息"/>
      </label>
      <label d2p1:name="" d2p1:code="@WAX60">
        <text d2p1:language="de" d2p1:value="Auftragsnummer"/>
        <text d2p1:language="en-US" d2p1:value="Order number"/>
        <text d2p1:language="es" d2p1:value="Número de pedido"/>
        <text d2p1:language="fr" d2p1:value="Numéro de commande"/>
        <text d2p1:language="it" d2p1:value="Numero ordine"/>
        <text d2p1:language="ja" d2p1:value="注文番号"/>
        <text d2p1:language="nl" d2p1:value="Ordernummer"/>
        <text d2p1:language="nn-NO" d2p1:value="Order number"/>
        <text d2p1:language="ru" d2p1:value="Номер заказа"/>
        <text d2p1:language="sv" d2p1:value="Ordernummer"/>
        <text d2p1:language="zh-Hans" d2p1:value="订单编号"/>
      </label>
      <label d2p1:name="" d2p1:code="@WAX608">
        <text d2p1:language="de" d2p1:value="Stornierte Arbeit"/>
        <text d2p1:language="en-US" d2p1:value="Canceled work"/>
        <text d2p1:language="es" d2p1:value="Trabajo cancelado"/>
        <text d2p1:language="fr" d2p1:value="Travail annulé"/>
        <text d2p1:language="it" d2p1:value="Lavoro annullato"/>
        <text d2p1:language="ja" d2p1:value="キャンセル済の作業"/>
        <text d2p1:language="nl" d2p1:value="Geannuleerd werk"/>
        <text d2p1:language="nn-NO" d2p1:value="Canceled work"/>
        <text d2p1:language="ru" d2p1:value="Отмененная работа"/>
        <text d2p1:language="sv" d2p1:value="Avbrutet arbete"/>
        <text d2p1:language="zh-Hans" d2p1:value="已取消的工作"/>
      </label>
      <label d2p1:name="" d2p1:code="@WAX614">
        <text d2p1:language="de" d2p1:value="Zielladungsträgerkennung"/>
        <text d2p1:language="en-US" d2p1:value="Target license plate ID"/>
        <text d2p1:language="es" d2p1:value="Id. de matrícula de entidad de almacén de destino"/>
        <text d2p1:language="fr" d2p1:value="ID contenant cible"/>
        <text d2p1:language="it" d2p1:value="ID targa destinazione"/>
        <text d2p1:language="ja" d2p1:value="ターゲット ライセンス プレート ID"/>
        <text d2p1:language="nl" d2p1:value="Doelnummerplaat-id"/>
        <text d2p1:language="nn-NO" d2p1:value="Target license plate ID"/>
        <text d2p1:language="ru" d2p1:value="Код целевого грузоместа"/>
        <text d2p1:language="sv" d2p1:value="Målets registreringsskylt-ID"/>
        <text d2p1:language="zh-Hans" d2p1:value="目标牌照 ID"/>
      </label>
      <label d2p1:name="" d2p1:code="@WAX617">
        <text d2p1:language="de" d2p1:value="Neuen Ladungsträger anfordern"/>
        <text d2p1:language="en-US" d2p1:value="Ask for new license plate"/>
        <text d2p1:language="es" d2p1:value="Solicitar nueva matrícula de entidad de almacén"/>
        <text d2p1:language="fr" d2p1:value="Demander un nouveau contenant"/>
        <text d2p1:language="it" d2p1:value="Chiedi nuova targa"/>
        <text d2p1:language="ja" d2p1:value="新しいライセンス プレートを要求します"/>
        <text d2p1:language="nl" d2p1:value="Nieuw nummerplaat aanvragen"/>
        <text d2p1:language="nn-NO" d2p1:value="Ask for new license plate"/>
        <text d2p1:language="ru" d2p1:value="Запросить новое грузоместо"/>
        <text d2p1:language="sv" d2p1:value="Be om en ny registreringsskylt"/>
        <text d2p1:language="zh-Hans" d2p1:value="要求新牌照"/>
      </label>
      <label d2p1:name="" d2p1:code="@WAX626">
        <text d2p1:language="de" d2p1:value="Obligatorisch"/>
        <text d2p1:language="en-US" d2p1:value="Mandatory"/>
        <text d2p1:language="es" d2p1:value="Obligatorio"/>
        <text d2p1:language="fr" d2p1:value="Obligatoire"/>
        <text d2p1:language="it" d2p1:value="Obbligatorio"/>
        <text d2p1:language="ja" d2p1:value="必須"/>
        <text d2p1:language="nl" d2p1:value="Verplicht"/>
        <text d2p1:language="nn-NO" d2p1:value="Mandatory"/>
        <text d2p1:language="ru" d2p1:value="Обязательный"/>
        <text d2p1:language="sv" d2p1:value="Obligatoriskt"/>
        <text d2p1:language="zh-Hans" d2p1:value="必需"/>
      </label>
      <label d2p1:name="" d2p1:code="@WAX658">
        <text d2p1:language="de" d2p1:value="Gesperrte Welle"/>
        <text d2p1:language="en-US" d2p1:value="Blocked wave"/>
        <text d2p1:language="es" d2p1:value="Oleada bloqueada"/>
        <text d2p1:language="fr" d2p1:value="Vague bloquée"/>
        <text d2p1:language="it" d2p1:value="Ondata bloccata"/>
        <text d2p1:language="ja" d2p1:value="ブロックされたウェーブ"/>
        <text d2p1:language="nl" d2p1:value="Geblokkeerde wave"/>
        <text d2p1:language="nn-NO" d2p1:value="Blocked wave"/>
        <text d2p1:language="ru" d2p1:value="Заблокированная волна"/>
        <text d2p1:language="sv" d2p1:value="Blockerad påfyllnad"/>
        <text d2p1:language="zh-Hans" d2p1:value="已阻止波次"/>
      </label>
      <label d2p1:name="" d2p1:code="@WAX712">
        <text d2p1:language="de" d2p1:value="Mehrfach-SKU"/>
        <text d2p1:language="en-US" d2p1:value="Multiple SKU"/>
        <text d2p1:language="es" d2p1:value="Varios SKU"/>
        <text d2p1:language="fr" d2p1:value="Plusieurs SKU"/>
        <text d2p1:language="it" d2p1:value="Più SKU"/>
        <text d2p1:language="ja" d2p1:value="マルチ SKU"/>
        <text d2p1:language="nl" d2p1:value="Meerdere SKU's"/>
        <text d2p1:language="nn-NO" d2p1:value="Multiple SKU"/>
        <text d2p1:language="ru" d2p1:value="Несколько SKU"/>
        <text d2p1:language="sv" d2p1:value="Flera SKU-enheter"/>
        <text d2p1:language="zh-Hans" d2p1:value="多个 SKU"/>
      </label>
      <label d2p1:name="" d2p1:code="@WAX788">
        <text d2p1:language="de" d2p1:value="Benutzerkennung"/>
        <text d2p1:language="en-US" d2p1:value="User ID"/>
        <text d2p1:language="es" d2p1:value="Id. de usuario"/>
        <text d2p1:language="fr" d2p1:value="ID utilisateur"/>
        <text d2p1:language="it" d2p1:value="ID utente"/>
        <text d2p1:language="ja" d2p1:value="ユーザー ID"/>
        <text d2p1:language="nl" d2p1:value="Gebruikers-id"/>
        <text d2p1:language="nn-NO" d2p1:value="User ID"/>
        <text d2p1:language="ru" d2p1:value="Код пользователя"/>
        <text d2p1:language="sv" d2p1:value="Användar-ID"/>
        <text d2p1:language="zh-Hans" d2p1:value="用户 ID"/>
      </label>
      <label d2p1:name="" d2p1:code="@WAX838">
        <text d2p1:language="de" d2p1:value="Arbeitserstellungsnummer"/>
        <text d2p1:language="en-US" d2p1:value="Work creation number"/>
        <text d2p1:language="es" d2p1:value="Número de creación de trabajo"/>
        <text d2p1:language="fr" d2p1:value="Numéro de création du travail"/>
        <text d2p1:language="it" d2p1:value="Numero creazione lavoro"/>
        <text d2p1:language="ja" d2p1:value="作業作成数"/>
        <text d2p1:language="nl" d2p1:value="Werkaanmaaknummer"/>
        <text d2p1:language="nn-NO" d2p1:value="Work creation number"/>
        <text d2p1:language="ru" d2p1:value="Номер создания работы"/>
        <text d2p1:language="sv" d2p1:value="Nummer för att skapa arbete"/>
        <text d2p1:language="zh-Hans" d2p1:value="工作创建编号"/>
      </label>
      <label d2p1:name="" d2p1:code="@WAX:CancelReplenWhenDemandCanceled">
        <text d2p1:language="de" d2p1:value="Wiederbeschaffung abbrechen, wenn Bedarf storniert wurde"/>
        <text d2p1:language="en-US" d2p1:value="Cancel replenishment if demand has been canceled"/>
        <text d2p1:language="es" d2p1:value="Cancelar reabastecimiento si se ha cancelado la demanda"/>
        <text d2p1:language="fr" d2p1:value="Annuler le réapprovisionnement si la demande a été annulée"/>
        <text d2p1:language="it" d2p1:value="Annulla il rifornimento se la domanda è stata annullata"/>
        <text d2p1:language="ja" d2p1:value="要求がキャンセルされている場合、補充をキャンセルします"/>
        <text d2p1:language="nl" d2p1:value="Aanvulling annuleren als vraag is geannuleerd"/>
        <text d2p1:language="nn-NO" d2p1:value="Cancel replenishment if demand has been canceled"/>
        <text d2p1:language="ru" d2p1:value="Отменить пополнение, если отменен спрос"/>
        <text d2p1:language="sv" d2p1:value="Avbryt lagerpåfyllnad om efterfrågan inte av avbrutits"/>
        <text d2p1:language="zh-Hans" d2p1:value="如果需求已取消，则取消补货"/>
      </label>
      <label d2p1:name="" d2p1:code="@WAX:HasWorkLineLoadLineDetails">
        <text d2p1:language="de" d2p1:value="Hat Arbeitspositions-Auslastungspositionsdetails"/>
        <text d2p1:language="en-US" d2p1:value="Has Work line Load line details"/>
        <text d2p1:language="es" d2p1:value="Tiene detalles de línea de carga para la línea de trabajo"/>
        <text d2p1:language="fr" d2p1:value="Contient des détails de ligne de chargement de ligne de travail"/>
        <text d2p1:language="it" d2p1:value="Con dettagli riga di carico riga di lavoro"/>
        <text d2p1:language="ja" d2p1:value="作業明細行と積荷明細行の詳細あり"/>
        <text d2p1:language="nl" d2p1:value="Heeft details van ladingsregel van werkregel"/>
        <text d2p1:language="nn-NO" d2p1:value="Has Work line Load line details"/>
        <text d2p1:language="ru" d2p1:value="Имеются сведения строки загрузки для строки работы"/>
        <text d2p1:language="sv" d2p1:value="Har lastradsdetaljer från arbetsrad"/>
        <text d2p1:language="zh-Hans" d2p1:value="具有工作行负荷行详细信息"/>
      </label>
      <label d2p1:name="" d2p1:code="@WAX:IsPartialCycleCountWork">
        <text d2p1:language="de" d2p1:value="Teilweise Zykluszählung"/>
        <text d2p1:language="en-US" d2p1:value="Partial cycle count"/>
        <text d2p1:language="es" d2p1:value="Recuento cíclico parcial"/>
        <text d2p1:language="fr" d2p1:value="Inventaire tournant partiel"/>
        <text d2p1:language="it" d2p1:value="Conteggio ciclo parziale"/>
        <text d2p1:language="ja" d2p1:value="部分的な循環棚卸"/>
        <text d2p1:language="nl" d2p1:value="Gedeeltelijke cyclustelling"/>
        <text d2p1:language="nn-NO" d2p1:value="Partial cycle count"/>
        <text d2p1:language="ru" d2p1:value="Частичный подсчет циклов"/>
        <text d2p1:language="sv" d2p1:value="Partiell rullande inventering"/>
        <text d2p1:language="zh-Hans" d2p1:value="部分周期盘点"/>
      </label>
      <label d2p1:name="" d2p1:code="@WAX:ReferenceLoadLineId">
        <text d2p1:language="de" d2p1:value="Positionskennung der Referenzauslastung"/>
        <text d2p1:language="en-US" d2p1:value="Reference load line id"/>
        <text d2p1:language="es" d2p1:value="Id. de línea de carga de referencia"/>
        <text d2p1:language="fr" d2p1:value="ID ligne de charge de référence"/>
        <text d2p1:language="it" d2p1:value="ID riga carico di riferimento"/>
        <text d2p1:language="ja" d2p1:value="積荷明細行 ID 照会"/>
        <text d2p1:language="nl" d2p1:value="Verwijzing ladingsregel-id"/>
        <text d2p1:language="nn-NO" d2p1:value="Reference load line id"/>
        <text d2p1:language="ru" d2p1:value="Справочный код строки загрузки"/>
        <text d2p1:language="sv" d2p1:value="Rad-ID för inläsning av referens"/>
        <text d2p1:language="zh-Hans" d2p1:value="引用负荷行 ID"/>
      </label>
      <label d2p1:name="" d2p1:code="@WAX:ReplenishmentDependentWorkBlockingPolicy">
        <text d2p1:language="de" d2p1:value="Wiederbeschaffungsarbeit sperren"/>
        <text d2p1:language="en-US" d2p1:value="Block work for replenishment"/>
        <text d2p1:language="es" d2p1:value="Bloquear trabajo de reabastecimiento"/>
        <text d2p1:language="fr" d2p1:value="Bloquer le travail pour le réapprovisionnement"/>
        <text d2p1:language="it" d2p1:value="Blocca lavoro per rifornimento"/>
        <text d2p1:language="ja" d2p1:value="補充作業のブロック"/>
        <text d2p1:language="nl" d2p1:value="Aanvullingswerk blokkeren"/>
        <text d2p1:language="nn-NO" d2p1:value="Block work for replenishment"/>
        <text d2p1:language="ru" d2p1:value="Блокировать работу для пополнения"/>
        <text d2p1:language="sv" d2p1:value="Spärra arbete för lagerpåfyllnad"/>
        <text d2p1:language="zh-Hans" d2p1:value="阻止补货工作"/>
      </label>
      <label d2p1:name="" d2p1:code="@WAX:UseWorkForWaveReplenishment">
        <text d2p1:language="de" d2p1:value="Dem Serienbedarf erlauben, nicht reservierte Mengen zu verwenden"/>
        <text d2p1:language="en-US" d2p1:value="Allow wave demand to use unreserved quantities"/>
        <text d2p1:language="es" d2p1:value="Permitir demanda de oleadas para usar cantidades sin reservar"/>
        <text d2p1:language="fr" d2p1:value="Autoriser la demande de vague pour utiliser des quantités non réservées"/>
        <text d2p1:language="it" d2p1:value="Consenti domanda ondata per utilizzare le quantità non prenotate"/>
        <text d2p1:language="ja" d2p1:value="ウェーブ需要に未引当数量の使用を許可する"/>
        <text d2p1:language="nl" d2p1:value="Gebruik van niet-gereserveerde hoeveelheid door waveaanvraag toestaan"/>
        <text d2p1:language="nn-NO" d2p1:value="Allow wave demand to use unreserved quantities"/>
        <text d2p1:language="ru" d2p1:value="Разрешить волне спроса использовать незарезервированные количества"/>
        <text d2p1:language="sv" d2p1:value="Tillåt påfyllnadsbegäran för att använda ej reserverade kvantiteter"/>
        <text d2p1:language="zh-Hans" d2p1:value="允许波次需求使用未预留的数量"/>
      </label>
      <label d2p1:name="" d2p1:code="@WAX:WHSExtraInventoryQty">
        <text d2p1:language="de" d2p1:value="Zusätzliche Bestandsmenge"/>
        <text d2p1:language="en-US" d2p1:value="Extra inventory quantity"/>
        <text d2p1:language="es" d2p1:value="Cantidad de inventario adicional"/>
        <text d2p1:language="fr" d2p1:value="Quantité excédentaire en stock"/>
        <text d2p1:language="it" d2p1:value="Quantità scorte aggiuntiva"/>
        <text d2p1:language="ja" d2p1:value="追加の在庫数量"/>
        <text d2p1:language="nl" d2p1:value="Extra voorraadhoeveelheid"/>
        <text d2p1:language="nn-NO" d2p1:value="Extra inventory quantity"/>
        <text d2p1:language="ru" d2p1:value="Дополнительное количество запасов"/>
        <text d2p1:language="sv" d2p1:value="Extra lagerkvantitet"/>
        <text d2p1:language="zh-Hans" d2p1:value="额外的库存数量"/>
      </label>
      <label d2p1:name="" d2p1:code="@WAX:WorkCreationFailedOnReservation">
        <text d2p1:language="de" d2p1:value="Reservierung fehlgeschlagen"/>
        <text d2p1:language="en-US" d2p1:value="Reservation failed"/>
        <text d2p1:language="es" d2p1:value="Error de reserva"/>
        <text d2p1:language="fr" d2p1:value="Échec de la réservation"/>
        <text d2p1:language="it" d2p1:value="Prenotazione non riuscita"/>
        <text d2p1:language="ja" d2p1:value="予約失敗"/>
        <text d2p1:language="nl" d2p1:value="Reservering is mislukt"/>
        <text d2p1:language="nn-NO" d2p1:value="Reservation failed"/>
        <text d2p1:language="ru" d2p1:value="Сбой резервирования"/>
        <text d2p1:language="sv" d2p1:value="Reservation misslyckades"/>
        <text d2p1:language="zh-Hans" d2p1:value="预留失败"/>
      </label>
      <label d2p1:name="" d2p1:code="@WAX:WorkLineAllocatedLocation">
        <text d2p1:language="de" d2p1:value="Vorgeschlagener Lagerplatz"/>
        <text d2p1:language="en-US" d2p1:value="Proposed location"/>
        <text d2p1:language="es" d2p1:value="Ubicación propuesta"/>
        <text d2p1:language="fr" d2p1:value="Emplacement proposé"/>
        <text d2p1:language="it" d2p1:value="Ubicazione proposta"/>
        <text d2p1:language="ja" d2p1:value="提案された場所"/>
        <text d2p1:language="nl" d2p1:value="Voorgestelde locatie"/>
        <text d2p1:language="nn-NO" d2p1:value="Proposed location"/>
        <text d2p1:language="ru" d2p1:value="Предлагаемое местонахождение"/>
        <text d2p1:language="sv" d2p1:value="Föreslagen plats"/>
        <text d2p1:language="zh-Hans" d2p1:value="建议的库位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damC@contoso.com" IsContractor="false" Name="Adam Carter" OMOperatingUnitName="Client Services" OMOperatingUnitNumber="028" PersonnelNumber="000402" Title="Consultant"/>
            <Misc LanguageId="en-us" SessionDate="2021-12-09" SessionDateTime="2021-12-09T12:26:49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WHSWorkLine">
                      <xs:annotation>
                        <xs:appinfo>
                          <xse:label xmlns:xse="http://schemas.docentric.com/xml-schema-extensions" xse:text="Work lines" xse:refCode="@WAX418"/>
                        </xs:appinfo>
                      </xs:annotation>
                      <xs:complexType>
                        <xs:choice minOccurs="0" maxOccurs="unbounded">
                          <xs:element name="WHSWorkTable">
                            <xs:annotation>
                              <xs:appinfo>
                                <xse:label xmlns:xse="http://schemas.docentric.com/xml-schema-extensions" xse:text="Work" xse:refCode="@WAX411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ProdTable">
                                  <xs:annotation>
                                    <xs:appinfo>
                                      <xse:label xmlns:xse="http://schemas.docentric.com/xml-schema-extensions" xse:text="Production orders" xse:refCode="@SYS9747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BackorderStatus" type="Enum">
                                        <xs:annotation>
                                          <xs:appinfo>
                                            <xse:label xmlns:xse="http://schemas.docentric.com/xml-schema-extensions" xse:text="Remain status" xse:refCode="@SYS5579"/>
                                          </xs:appinfo>
                                        </xs:annotation>
                                      </xs:element>
                                      <xs:element name="DefaultDimension" type="DefaultDimension">
                                        <xs:annotation>
                                          <xs:appinfo>
                                            <xse:label xmlns:xse="http://schemas.docentric.com/xml-schema-extensions" xse:text="Dimension" xse:refCode="@SYS14926"/>
                                          </xs:appinfo>
                                        </xs:annotation>
                                      </xs:element>
                                      <xs:element name="InventRefType" type="Enum">
                                        <xs:annotation>
                                          <xs:appinfo>
                                            <xse:label xmlns:xse="http://schemas.docentric.com/xml-schema-extensions" xse:text="Reference type" xse:refCode="@SYS24406"/>
                                          </xs:appinfo>
                                        </xs:annotation>
                                      </xs:element>
                                      <xs:element name="LatestSchedDirection" type="Enum">
                                        <xs:annotation>
                                          <xs:appinfo>
                                            <xse:label xmlns:xse="http://schemas.docentric.com/xml-schema-extensions" xse:text="Direction" xse:refCode="@SYS8350"/>
                                          </xs:appinfo>
                                        </xs:annotation>
                                      </xs:element>
                                      <xs:element name="ProdPostingType" type="Enum">
                                        <xs:annotation>
                                          <xs:appinfo>
                                            <xse:label xmlns:xse="http://schemas.docentric.com/xml-schema-extensions" xse:text="Ledger" xse:refCode="@SYS13356"/>
                                          </xs:appinfo>
                                        </xs:annotation>
                                      </xs:element>
                                      <xs:element name="ProdStatus" type="Enum">
                                        <xs:annotation>
                                          <xs:appinfo>
                                            <xse:label xmlns:xse="http://schemas.docentric.com/xml-schema-extensions" xse:text="Status" xse:refCode="@SYS25532"/>
                                          </xs:appinfo>
                                        </xs:annotation>
                                      </xs:element>
                                      <xs:element name="ProdType" type="Enum">
                                        <xs:annotation>
                                          <xs:appinfo>
                                            <xse:label xmlns:xse="http://schemas.docentric.com/xml-schema-extensions" xse:text="Type" xse:refCode="@SYS1201"/>
                                          </xs:appinfo>
                                        </xs:annotation>
                                      </xs:element>
                                      <xs:element name="ProdWHSReleasePolicy" type="Enum">
                                        <xs:annotation>
                                          <xs:appinfo>
                                            <xse:label xmlns:xse="http://schemas.docentric.com/xml-schema-extensions" xse:text="Release to warehouse" xse:refCode="@WAX1884"/>
                                          </xs:appinfo>
                                        </xs:annotation>
                                      </xs:element>
                                      <xs:element name="ProfitSet" type="Enum">
                                        <xs:annotation>
                                          <xs:appinfo>
                                            <xse:label xmlns:xse="http://schemas.docentric.com/xml-schema-extensions" xse:text="Profit-setting" xse:refCode="@SYS9311"/>
                                          </xs:appinfo>
                                        </xs:annotation>
                                      </xs:element>
                                      <xs:element name="ProjPostingType" type="Enum">
                                        <xs:annotation>
                                          <xs:appinfo>
                                            <xse:label xmlns:xse="http://schemas.docentric.com/xml-schema-extensions" xse:text="Posting method" xse:refCode="@SYS101331"/>
                                          </xs:appinfo>
                                        </xs:annotation>
                                      </xs:element>
                                      <xs:element name="RefLookUp" type="Enum">
                                        <xs:annotation>
                                          <xs:appinfo>
                                            <xse:label xmlns:xse="http://schemas.docentric.com/xml-schema-extensions" xse:text="Auto-search" xse:refCode="@SYS26030"/>
                                          </xs:appinfo>
                                        </xs:annotation>
                                      </xs:element>
                                      <xs:element name="Reservation" type="Enum">
                                        <xs:annotation>
                                          <xs:appinfo>
                                            <xse:label xmlns:xse="http://schemas.docentric.com/xml-schema-extensions" xse:text="Reservation" xse:refCode="@SYS7120"/>
                                          </xs:appinfo>
                                        </xs:annotation>
                                      </xs:element>
                                      <xs:element name="SchedStatus" type="Enum">
                                        <xs:annotation>
                                          <xs:appinfo>
                                            <xse:label xmlns:xse="http://schemas.docentric.com/xml-schema-extensions" xse:text="Scheduling status" xse:refCode="@SYS1705"/>
                                          </xs:appinfo>
                                        </xs:annotation>
                                      </xs:element>
                                    </xs:choice>
                                    <xs:attribute name="ActivityNumber" type="xs:string" use="optional">
                                      <xs:annotation>
                                        <xs:appinfo>
                                          <xse:label xmlns:xse="http://schemas.docentric.com/xml-schema-extensions" xse:text="Activity number" xse:refCode="@SYS81290"/>
                                        </xs:appinfo>
                                      </xs:annotation>
                                    </xs:attribute>
                                    <xs:attribute name="BOMDate" type="xs:date" use="optional">
                                      <xs:annotation>
                                        <xs:appinfo>
                                          <xse:label xmlns:xse="http://schemas.docentric.com/xml-schema-extensions" xse:text="BOM date" xse:refCode="@SYS22297"/>
                                        </xs:appinfo>
                                      </xs:annotation>
                                    </xs:attribute>
                                    <xs:attribute name="BOMId" type="xs:string" use="optional">
                                      <xs:annotation>
                                        <xs:appinfo>
                                          <xse:label xmlns:xse="http://schemas.docentric.com/xml-schema-extensions" xse:text="BOM number" xse:refCode="@SYS22298"/>
                                        </xs:appinfo>
                                      </xs:annotation>
                                    </xs:attribute>
                                    <xs:attribute name="CalcDate" type="xs:date" use="optional">
                                      <xs:annotation>
                                        <xs:appinfo>
                                          <xse:label xmlns:xse="http://schemas.docentric.com/xml-schema-extensions" xse:text="Estimated" xse:refCode="@SYS101273"/>
                                        </xs:appinfo>
                                      </xs:annotation>
                                    </xs:attribute>
                                    <xs:attribute name="CheckRoute" type="xs:boolean" use="optional">
                                      <xs:annotation>
                                        <xs:appinfo>
                                          <xse:label xmlns:xse="http://schemas.docentric.com/xml-schema-extensions" xse:text="Check route" xse:refCode="@SYS14575"/>
                                        </xs:appinfo>
                                      </xs:annotation>
                                    </xs:attribute>
                                    <xs:attribute name="CollectRefLevel" type="xs:integer" use="optional">
                                      <xs:annotation>
                                        <xs:appinfo>
                                          <xse:label xmlns:xse="http://schemas.docentric.com/xml-schema-extensions" xse:text="Reference level" xse:refCode="@SYS24986"/>
                                        </xs:appinfo>
                                      </xs:annotation>
                                    </xs:attribute>
                                    <xs:attribute name="CollectRefProdId" type="xs:string" use="optional">
                                      <xs:annotation>
                                        <xs:appinfo>
                                          <xse:label xmlns:xse="http://schemas.docentric.com/xml-schema-extensions" xse:text="Reference production" xse:refCode="@SYS24987"/>
                                        </xs:appinfo>
                                      </xs:annotation>
                                    </xs:attribute>
                                    <xs:attribute name="createdBy" type="xs:string" use="optional"/>
                                    <xs:attribute name="createdDateTime" type="xs:dateTime" use="optional"/>
                                    <xs:attribute name="CurrencyCode_RU" type="xs:string" use="optional">
                                      <xs:annotation>
                                        <xs:appinfo>
                                          <xse:label xmlns:xse="http://schemas.docentric.com/xml-schema-extensions" xse:text="Currency" xse:refCode="@SYS7572"/>
                                        </xs:appinfo>
                                      </xs:annotation>
                                    </xs:attribute>
                                    <xs:attribute name="dataAreaId" type="xs:string" use="optional"/>
                                    <xs:attribute name="Density" type="xs:decimal" use="optional">
                                      <xs:annotation>
                                        <xs:appinfo>
                                          <xse:label xmlns:xse="http://schemas.docentric.com/xml-schema-extensions" xse:text="Density" xse:refCode="@SYS4911"/>
                                        </xs:appinfo>
                                      </xs:annotation>
                                    </xs:attribute>
                                    <xs:attribute name="Depth" type="xs:decimal" use="optional">
                                      <xs:annotation>
                                        <xs:appinfo>
                                          <xse:label xmlns:xse="http://schemas.docentric.com/xml-schema-extensions" xse:text="Depth" xse:refCode="@SYS9514"/>
                                        </xs:appinfo>
                                      </xs:annotation>
                                    </xs:attribute>
                                    <xs:attribute name="DlvDate" type="xs:date" use="optional">
                                      <xs:annotation>
                                        <xs:appinfo>
                                          <xse:label xmlns:xse="http://schemas.docentric.com/xml-schema-extensions" xse:text="Delivery" xse:refCode="@SYS4508"/>
                                        </xs:appinfo>
                                      </xs:annotation>
                                    </xs:attribute>
                                    <xs:attribute name="DlvTime" type="xs:integer" use="optional">
                                      <xs:annotation>
                                        <xs:appinfo>
                                          <xse:label xmlns:xse="http://schemas.docentric.com/xml-schema-extensions" xse:text="Time" xse:refCode="@SYS8758"/>
                                        </xs:appinfo>
                                      </xs:annotation>
                                    </xs:attribute>
                                    <xs:attribute name="FinishedDate" type="xs:date" use="optional">
                                      <xs:annotation>
                                        <xs:appinfo>
                                          <xse:label xmlns:xse="http://schemas.docentric.com/xml-schema-extensions" xse:text="Reported as finished" xse:refCode="@SYS9576"/>
                                        </xs:appinfo>
                                      </xs:annotation>
                                    </xs:attribute>
                                    <xs:attribute name="GanttColorId" type="xs:integer" use="optional">
                                      <xs:annotation>
                                        <xs:appinfo>
                                          <xse:label xmlns:xse="http://schemas.docentric.com/xml-schema-extensions" xse:text="Color" xse:refCode="@SYS67221"/>
                                        </xs:appinfo>
                                      </xs:annotation>
                                    </xs:attribute>
                                    <xs:attribute name="Height" type="xs:decimal" use="optional">
                                      <xs:annotation>
                                        <xs:appinfo>
                                          <xse:label xmlns:xse="http://schemas.docentric.com/xml-schema-extensions" xse:text="Height" xse:refCode="@SYS13182"/>
                                        </xs:appinfo>
                                      </xs:annotation>
                                    </xs:attribute>
                                    <xs:attribute name="InventDimId" type="xs:string" use="optional">
                                      <xs:annotation>
                                        <xs:appinfo>
                                          <xse:label xmlns:xse="http://schemas.docentric.com/xml-schema-extensions" xse:text="Dimension number" xse:refCode="@SYS53839"/>
                                        </xs:appinfo>
                                      </xs:annotation>
                                    </xs:attribute>
                                    <xs:attribute name="InventRefId" type="xs:string" use="optional">
                                      <xs:annotation>
                                        <xs:appinfo>
                                          <xse:label xmlns:xse="http://schemas.docentric.com/xml-schema-extensions" xse:text="Reference number" xse:refCode="@SYS22304"/>
                                        </xs:appinfo>
                                      </xs:annotation>
                                    </xs:attribute>
                                    <xs:attribute name="InventRefTransId" type="xs:string" use="optional">
                                      <xs:annotation>
                                        <xs:appinfo>
                                          <xse:label xmlns:xse="http://schemas.docentric.com/xml-schema-extensions" xse:text="Reference lot" xse:refCode="@SYS8567"/>
                                        </xs:appinfo>
                                      </xs:annotation>
                                    </xs:attribute>
                                    <xs:attribute name="InventTransId" type="xs:string" use="optional">
                                      <xs:annotation>
                                        <xs:appinfo>
                                          <xse:label xmlns:xse="http://schemas.docentric.com/xml-schema-extensions" xse:text="Lot ID" xse:refCode="@SYS23057"/>
                                        </xs:appinfo>
                                      </xs:annotation>
                                    </xs:attribute>
                                    <xs:attribute name="ItemId" type="xs:string" use="optional">
                                      <xs:annotation>
                                        <xs:appinfo>
                                          <xse:label xmlns:xse="http://schemas.docentric.com/xml-schema-extensions" xse:text="Item number" xse:refCode="@SYS12836"/>
                                        </xs:appinfo>
                                      </xs:annotation>
                                    </xs:attribute>
                                    <xs:attribute name="LatestSchedDate" type="xs:date" use="optional">
                                      <xs:annotation>
                                        <xs:appinfo>
                                          <xse:label xmlns:xse="http://schemas.docentric.com/xml-schema-extensions" xse:text="Scheduling date" xse:refCode="@SYS10355"/>
                                        </xs:appinfo>
                                      </xs:annotation>
                                    </xs:attribute>
                                    <xs:attribute name="LatestSchedTime" type="xs:integer" use="optional">
                                      <xs:annotation>
                                        <xs:appinfo>
                                          <xse:label xmlns:xse="http://schemas.docentric.com/xml-schema-extensions" xse:text="Scheduling time" xse:refCode="@SYS3560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SYS7399"/>
                                        </xs:appinfo>
                                      </xs:annotation>
                                    </xs:attribute>
                                    <xs:attribute name="Partition" type="xs:long" use="optional"/>
                                    <xs:attribute name="PdsCWBatchEst" type="xs:decimal" use="optional">
                                      <xs:annotation>
                                        <xs:appinfo>
                                          <xse:label xmlns:xse="http://schemas.docentric.com/xml-schema-extensions" xse:text="CW estimated" xse:refCode="@PDS139"/>
                                        </xs:appinfo>
                                      </xs:annotation>
                                    </xs:attribute>
                                    <xs:attribute name="PdsCWBatchSched" type="xs:decimal" use="optional">
                                      <xs:annotation>
                                        <xs:appinfo>
                                          <xse:label xmlns:xse="http://schemas.docentric.com/xml-schema-extensions" xse:text="CW quantity" xse:refCode="@PDS176"/>
                                        </xs:appinfo>
                                      </xs:annotation>
                                    </xs:attribute>
                                    <xs:attribute name="PdsCWBatchSize" type="xs:decimal" use="optional">
                                      <xs:annotation>
                                        <xs:appinfo>
                                          <xse:label xmlns:xse="http://schemas.docentric.com/xml-schema-extensions" xse:text="CW quantity" xse:refCode="@PDS176"/>
                                        </xs:appinfo>
                                      </xs:annotation>
                                    </xs:attribute>
                                    <xs:attribute name="PdsCWBatchStup" type="xs:decimal" use="optional">
                                      <xs:annotation>
                                        <xs:appinfo>
                                          <xse:label xmlns:xse="http://schemas.docentric.com/xml-schema-extensions" xse:text="CW quantity started" xse:refCode="@PDS177"/>
                                        </xs:appinfo>
                                      </xs:annotation>
                                    </xs:attribute>
                                    <xs:attribute name="PdsCWRemainInventPhysical" type="xs:decimal" use="optional">
                                      <xs:annotation>
                                        <xs:appinfo>
                                          <xse:label xmlns:xse="http://schemas.docentric.com/xml-schema-extensions" xse:text="CW report remainder as finished" xse:refCode="@PDS129"/>
                                        </xs:appinfo>
                                      </xs:annotation>
                                    </xs:attribute>
                                    <xs:attribute name="PmfBulkOrd" type="xs:boolean" use="optional">
                                      <xs:annotation>
                                        <xs:appinfo>
                                          <xse:label xmlns:xse="http://schemas.docentric.com/xml-schema-extensions" xse:text="Bulk Order" xse:refCode="@PRO2440"/>
                                        </xs:appinfo>
                                      </xs:annotation>
                                    </xs:attribute>
                                    <xs:attribute name="PmfCoByVarAllow" type="xs:boolean" use="optional">
                                      <xs:annotation>
                                        <xs:appinfo>
                                          <xse:label xmlns:xse="http://schemas.docentric.com/xml-schema-extensions" xse:text="Co-product variations" xse:refCode="@PRO2329"/>
                                        </xs:appinfo>
                                      </xs:annotation>
                                    </xs:attribute>
                                    <xs:attribute name="PmfConsOrdId" type="xs:string" use="optional">
                                      <xs:annotation>
                                        <xs:appinfo>
                                          <xse:label xmlns:xse="http://schemas.docentric.com/xml-schema-extensions" xse:text="Consolidated batch order" xse:refCode="@PRO2438"/>
                                        </xs:appinfo>
                                      </xs:annotation>
                                    </xs:attribute>
                                    <xs:attribute name="PmfReworkBatch" type="xs:boolean" use="optional">
                                      <xs:annotation>
                                        <xs:appinfo>
                                          <xse:label xmlns:xse="http://schemas.docentric.com/xml-schema-extensions" xse:text="Rework batch" xse:refCode="@PRO1698"/>
                                        </xs:appinfo>
                                      </xs:annotation>
                                    </xs:attribute>
                                    <xs:attribute name="PmfTotalCostAllocation" type="xs:boolean" use="optional">
                                      <xs:annotation>
                                        <xs:appinfo>
                                          <xse:label xmlns:xse="http://schemas.docentric.com/xml-schema-extensions" xse:text="Total cost allocation" xse:refCode="@PRO2839"/>
                                        </xs:appinfo>
                                      </xs:annotation>
                                    </xs:attribute>
                                    <xs:attribute name="PmfYieldPct" type="xs:decimal" use="optional">
                                      <xs:annotation>
                                        <xs:appinfo>
                                          <xse:label xmlns:xse="http://schemas.docentric.com/xml-schema-extensions" xse:text="Yield" xse:refCode="@PRO68"/>
                                        </xs:appinfo>
                                      </xs:annotation>
                                    </xs:attribute>
                                    <xs:attribute name="PriceGroup_RU" type="xs:string" use="optional">
                                      <xs:annotation>
                                        <xs:appinfo>
                                          <xse:label xmlns:xse="http://schemas.docentric.com/xml-schema-extensions" xse:text="Price group" xse:refCode="@SYS13076"/>
                                        </xs:appinfo>
                                      </xs:annotation>
                                    </xs:attribute>
                                    <xs:attribute name="ProdGroupId" type="xs:string" use="optional">
                                      <xs:annotation>
                                        <xs:appinfo>
                                          <xse:label xmlns:xse="http://schemas.docentric.com/xml-schema-extensions" xse:text="Production group" xse:refCode="@SYS23548"/>
                                        </xs:appinfo>
                                      </xs:annotation>
                                    </xs:attribute>
                                    <xs:attribute name="ProdId" type="xs:string" use="optional">
                                      <xs:annotation>
                                        <xs:appinfo>
                                          <xse:label xmlns:xse="http://schemas.docentric.com/xml-schema-extensions" xse:text="Production" xse:refCode="@SYS4398"/>
                                        </xs:appinfo>
                                      </xs:annotation>
                                    </xs:attribute>
                                    <xs:attribute name="ProdLocked" type="xs:boolean" use="optional">
                                      <xs:annotation>
                                        <xs:appinfo>
                                          <xse:label xmlns:xse="http://schemas.docentric.com/xml-schema-extensions" xse:text="Locked" xse:refCode="@SYS8709"/>
                                        </xs:appinfo>
                                      </xs:annotation>
                                    </xs:attribute>
                                    <xs:attribute name="ProdOrigId" type="xs:string" use="optional">
                                      <xs:annotation>
                                        <xs:appinfo>
                                          <xse:label xmlns:xse="http://schemas.docentric.com/xml-schema-extensions" xse:text="Original production" xse:refCode="@SYS67904"/>
                                        </xs:appinfo>
                                      </xs:annotation>
                                    </xs:attribute>
                                    <xs:attribute name="ProdPoolId" type="xs:string" use="optional">
                                      <xs:annotation>
                                        <xs:appinfo>
                                          <xse:label xmlns:xse="http://schemas.docentric.com/xml-schema-extensions" xse:text="Pool" xse:refCode="@SYS10507"/>
                                        </xs:appinfo>
                                      </xs:annotation>
                                    </xs:attribute>
                                    <xs:attribute name="ProdPrio" type="xs:integer" use="optional">
                                      <xs:annotation>
                                        <xs:appinfo>
                                          <xse:label xmlns:xse="http://schemas.docentric.com/xml-schema-extensions" xse:text="Priority" xse:refCode="@SYS15156"/>
                                        </xs:appinfo>
                                      </xs:annotation>
                                    </xs:attribute>
                                    <xs:attribute name="ProjCategoryId" type="xs:string" use="optional">
                                      <xs:annotation>
                                        <xs:appinfo>
                                          <xse:label xmlns:xse="http://schemas.docentric.com/xml-schema-extensions" xse:text="Category" xse:refCode="@Proj:Category"/>
                                        </xs:appinfo>
                                      </xs:annotation>
                                    </xs:attribute>
                                    <xs:attribute name="ProjCostAmount" type="xs:decimal" use="optional">
                                      <xs:annotation>
                                        <xs:appinfo>
                                          <xse:label xmlns:xse="http://schemas.docentric.com/xml-schema-extensions" xse:text="Cost amount" xse:refCode="@SYS3058"/>
                                        </xs:appinfo>
                                      </xs:annotation>
                                    </xs:attribute>
                                    <xs:attribute name="ProjCostPrice" type="xs:decimal" use="optional">
                                      <xs:annotation>
                                        <xs:appinfo>
                                          <xse:label xmlns:xse="http://schemas.docentric.com/xml-schema-extensions" xse:text="Cost price" xse:refCode="@SYS13134"/>
                                        </xs:appinfo>
                                      </xs:annotation>
                                    </xs:attribute>
                                    <xs:attribute name="ProjId" type="xs:string" use="optional">
                                      <xs:annotation>
                                        <xs:appinfo>
                                          <xse:label xmlns:xse="http://schemas.docentric.com/xml-schema-extensions" xse:text="Project ID" xse:refCode="@SYS110827"/>
                                        </xs:appinfo>
                                      </xs:annotation>
                                    </xs:attribute>
                                    <xs:attribute name="ProjLinePropertyId" type="xs:string" use="optional">
                                      <xs:annotation>
                                        <xs:appinfo>
                                          <xse:label xmlns:xse="http://schemas.docentric.com/xml-schema-extensions" xse:text="Line property" xse:refCode="@SYS50026"/>
                                        </xs:appinfo>
                                      </xs:annotation>
                                    </xs:attribute>
                                    <xs:attribute name="ProjLinkedToOrder" type="xs:boolean" use="optional">
                                      <xs:annotation>
                                        <xs:appinfo>
                                          <xse:label xmlns:xse="http://schemas.docentric.com/xml-schema-extensions" xse:text="Linked to order" xse:refCode="@SYS105516"/>
                                        </xs:appinfo>
                                      </xs:annotation>
                                    </xs:attribute>
                                    <xs:attribute name="ProjSalesCurrencyId" type="xs:string" use="optional">
                                      <xs:annotation>
                                        <xs:appinfo>
                                          <xse:label xmlns:xse="http://schemas.docentric.com/xml-schema-extensions" xse:text="Sales currency" xse:refCode="@SYS56480"/>
                                        </xs:appinfo>
                                      </xs:annotation>
                                    </xs:attribute>
                                    <xs:attribute name="ProjSalesPrice" type="xs:decimal" use="optional">
                                      <xs:annotation>
                                        <xs:appinfo>
                                          <xse:label xmlns:xse="http://schemas.docentric.com/xml-schema-extensions" xse:text="Sales price" xse:refCode="@SYS5755"/>
                                        </xs:appinfo>
                                      </xs:annotation>
                                    </xs:attribute>
                                    <xs:attribute name="ProjSalesUnitId" type="xs:string" use="optional">
                                      <xs:annotation>
                                        <xs:appinfo>
                                          <xse:label xmlns:xse="http://schemas.docentric.com/xml-schema-extensions" xse:text="Unit" xse:refCode="@SYS190813"/>
                                        </xs:appinfo>
                                      </xs:annotation>
                                    </xs:attribute>
                                    <xs:attribute name="ProjTaxGroupId" type="xs:string" use="optional">
                                      <xs:annotation>
                                        <xs:appinfo>
                                          <xse:label xmlns:xse="http://schemas.docentric.com/xml-schema-extensions" xse:text="Sales tax group" xse:refCode="@SYS21919"/>
                                        </xs:appinfo>
                                      </xs:annotation>
                                    </xs:attribute>
                                    <xs:attribute name="ProjTaxItemGroupId" type="xs:string" use="optional">
                                      <xs:annotation>
                                        <xs:appinfo>
                                          <xse:label xmlns:xse="http://schemas.docentric.com/xml-schema-extensions" xse:text="Item sales tax group" xse:refCode="@SYS21932"/>
                                        </xs:appinfo>
                                      </xs:annotation>
                                    </xs:attribute>
                                    <xs:attribute name="ProjTransId" type="xs:string" use="optional">
                                      <xs:annotation>
                                        <xs:appinfo>
                                          <xse:label xmlns:xse="http://schemas.docentric.com/xml-schema-extensions" xse:text="Transaction ID" xse:refCode="@SYS25395"/>
                                        </xs:appinfo>
                                      </xs:annotation>
                                    </xs:attribute>
                                    <xs:attribute name="PropertyId" type="xs:string" use="optional">
                                      <xs:annotation>
                                        <xs:appinfo>
                                          <xse:label xmlns:xse="http://schemas.docentric.com/xml-schema-extensions" xse:text="Property" xse:refCode="@SYS682"/>
                                        </xs:appinfo>
                                      </xs:annotation>
                                    </xs:attribute>
                                    <xs:attribute name="QtyCalc" type="xs:decimal" use="optional">
                                      <xs:annotation>
                                        <xs:appinfo>
                                          <xse:label xmlns:xse="http://schemas.docentric.com/xml-schema-extensions" xse:text="Estimated" xse:refCode="@SYS101273"/>
                                        </xs:appinfo>
                                      </xs:annotation>
                                    </xs:attribute>
                                    <xs:attribute name="QtySched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@SYS14578"/>
                                        </xs:appinfo>
                                      </xs:annotation>
                                    </xs:attribute>
                                    <xs:attribute name="QtyStUp" type="xs:decimal" use="optional">
                                      <xs:annotation>
                                        <xs:appinfo>
                                          <xse:label xmlns:xse="http://schemas.docentric.com/xml-schema-extensions" xse:text="Started" xse:refCode="@SYS4695"/>
                                        </xs:appinfo>
                                      </xs:annotation>
                                    </xs:attribute>
                                    <xs:attribute name="RealDate" type="xs:date" use="optional">
                                      <xs:annotation>
                                        <xs:appinfo>
                                          <xse:label xmlns:xse="http://schemas.docentric.com/xml-schema-extensions" xse:text="Ended" xse:refCode="@SYS12257"/>
                                        </xs:appinfo>
                                      </xs:annotation>
                                    </xs:attribute>
                                    <xs:attribute name="RecId" type="xs:long" use="optional"/>
                                    <xs:attribute name="recVersion" type="xs:integer" use="optional"/>
                                    <xs:attribute name="ReleasedDate" type="xs:date" use="optional">
                                      <xs:annotation>
                                        <xs:appinfo>
                                          <xse:label xmlns:xse="http://schemas.docentric.com/xml-schema-extensions" xse:text="Released" xse:refCode="@SYS6966"/>
                                        </xs:appinfo>
                                      </xs:annotation>
                                    </xs:attribute>
                                    <xs:attribute name="RemainInventPhysical" type="xs:decimal" use="optional">
                                      <xs:annotation>
                                        <xs:appinfo>
                                          <xse:label xmlns:xse="http://schemas.docentric.com/xml-schema-extensions" xse:text="Report remainder as finished" xse:refCode="@SYS54074"/>
                                        </xs:appinfo>
                                      </xs:annotation>
                                    </xs:attribute>
                                    <xs:attribute name="ReqPlanIdSched" type="xs:string" use="optional">
                                      <xs:annotation>
                                        <xs:appinfo>
                                          <xse:label xmlns:xse="http://schemas.docentric.com/xml-schema-extensions" xse:text="Master plan" xse:refCode="@SYS25320"/>
                                        </xs:appinfo>
                                      </xs:annotation>
                                    </xs:attribute>
                                    <xs:attribute name="ReqPOId" type="xs:string" use="optional">
                                      <xs:annotation>
                                        <xs:appinfo>
                                          <xse:label xmlns:xse="http://schemas.docentric.com/xml-schema-extensions" xse:text="Number" xse:refCode="@SYS13864"/>
                                        </xs:appinfo>
                                      </xs:annotation>
                                    </xs:attribute>
                                    <xs:attribute name="RouteId" type="xs:string" use="optional">
                                      <xs:annotation>
                                        <xs:appinfo>
                                          <xse:label xmlns:xse="http://schemas.docentric.com/xml-schema-extensions" xse:text="Route number" xse:refCode="@SYS21709"/>
                                        </xs:appinfo>
                                      </xs:annotation>
                                    </xs:attribute>
                                    <xs:attribute name="RouteJobs" type="xs:boolean" use="optional">
                                      <xs:annotation>
                                        <xs:appinfo>
                                          <xse:label xmlns:xse="http://schemas.docentric.com/xml-schema-extensions" xse:text="Jobs" xse:refCode="@SYS6912"/>
                                        </xs:appinfo>
                                      </xs:annotation>
                                    </xs:attribute>
                                    <xs:attribute name="SchedDate" type="xs:date" use="optional">
                                      <xs:annotation>
                                        <xs:appinfo>
                                          <xse:label xmlns:xse="http://schemas.docentric.com/xml-schema-extensions" xse:text="Scheduled" xse:refCode="@SYS11771"/>
                                        </xs:appinfo>
                                      </xs:annotation>
                                    </xs:attribute>
                                    <xs:attribute name="SchedEnd" type="xs:date" use="optional">
                                      <xs:annotation>
                                        <xs:appinfo>
                                          <xse:label xmlns:xse="http://schemas.docentric.com/xml-schema-extensions" xse:text="End date" xse:refCode="@SYS22882"/>
                                        </xs:appinfo>
                                      </xs:annotation>
                                    </xs:attribute>
                                    <xs:attribute name="SchedFromTime" type="xs:integer" use="optional">
                                      <xs:annotation>
                                        <xs:appinfo>
                                          <xse:label xmlns:xse="http://schemas.docentric.com/xml-schema-extensions" xse:text="Start time" xse:refCode="@SYS4444"/>
                                        </xs:appinfo>
                                      </xs:annotation>
                                    </xs:attribute>
                                    <xs:attribute name="SchedStart" type="xs:date" use="optional">
                                      <xs:annotation>
                                        <xs:appinfo>
                                          <xse:label xmlns:xse="http://schemas.docentric.com/xml-schema-extensions" xse:text="Start date" xse:refCode="@SYS2168"/>
                                        </xs:appinfo>
                                      </xs:annotation>
                                    </xs:attribute>
                                    <xs:attribute name="SchedToTime" type="xs:integer" use="optional">
                                      <xs:annotation>
                                        <xs:appinfo>
                                          <xse:label xmlns:xse="http://schemas.docentric.com/xml-schema-extensions" xse:text="End time" xse:refCode="@SYS51132"/>
                                        </xs:appinfo>
                                      </xs:annotation>
                                    </xs:attribute>
                                    <xs:attribute name="StUpDate" type="xs:date" use="optional">
                                      <xs:annotation>
                                        <xs:appinfo>
                                          <xse:label xmlns:xse="http://schemas.docentric.com/xml-schema-extensions" xse:text="Started" xse:refCode="@SYS4695"/>
                                        </xs:appinfo>
                                      </xs:annotation>
                                    </xs:attribute>
                                    <xs:attribute name="Width" type="xs:decimal" use="optional">
                                      <xs:annotation>
                                        <xs:appinfo>
                                          <xse:label xmlns:xse="http://schemas.docentric.com/xml-schema-extensions" xse:text="Width" xse:refCode="@SYS7069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ReplenishmentDependentWorkBlockingPolicy" type="Enum">
                                  <xs:annotation>
                                    <xs:appinfo>
                                      <xse:label xmlns:xse="http://schemas.docentric.com/xml-schema-extensions" xse:text="Block work for replenishment" xse:refCode="@WAX:ReplenishmentDependentWorkBlockingPolicy"/>
                                    </xs:appinfo>
                                  </xs:annotation>
                                </xs:element>
                                <xs:element name="WorkStatus" type="Enum">
                                  <xs:annotation>
                                    <xs:appinfo>
                                      <xse:label xmlns:xse="http://schemas.docentric.com/xml-schema-extensions" xse:text="Work status" xse:refCode="@WAX480"/>
                                    </xs:appinfo>
                                  </xs:annotation>
                                </xs:element>
                                <xs:element name="WorkTransType" type="Enum">
                                  <xs:annotation>
                                    <xs:appinfo>
                                      <xse:label xmlns:xse="http://schemas.docentric.com/xml-schema-extensions" xse:text="Work order type" xse:refCode="@WAX478"/>
                                    </xs:appinfo>
                                  </xs:annotation>
                                </xs:element>
                              </xs:choice>
                              <xs:attribute name="ActualTime" type="xs:decimal" use="optional">
                                <xs:annotation>
                                  <xs:appinfo>
                                    <xse:label xmlns:xse="http://schemas.docentric.com/xml-schema-extensions" xse:text="Actual time" xse:refCode="@SYS79886"/>
                                  </xs:appinfo>
                                </xs:annotation>
                              </xs:attribute>
                              <xs:attribute name="AutoExecute" type="xs:boolean" use="optional">
                                <xs:annotation>
                                  <xs:appinfo>
                                    <xse:label xmlns:xse="http://schemas.docentric.com/xml-schema-extensions" xse:text="Automatically process" xse:refCode="@WAX2148"/>
                                  </xs:appinfo>
                                </xs:annotation>
                              </xs:attribute>
                              <xs:attribute name="CancelReplenWhenDemandCanceled" type="xs:boolean" use="optional">
                                <xs:annotation>
                                  <xs:appinfo>
                                    <xse:label xmlns:xse="http://schemas.docentric.com/xml-schema-extensions" xse:text="Cancel replenishment if demand has been canceled" xse:refCode="@WAX:CancelReplenWhenDemandCanceled"/>
                                  </xs:appinfo>
                                </xs:annotation>
                              </xs:attribute>
                              <xs:attribute name="ClusterProfileId" type="xs:string" use="optional">
                                <xs:annotation>
                                  <xs:appinfo>
                                    <xse:label xmlns:xse="http://schemas.docentric.com/xml-schema-extensions" xse:text="Cluster profile ID" xse:refCode="@WAX3543"/>
                                  </xs:appinfo>
                                </xs:annotation>
                              </xs:attribute>
                              <xs:attribute name="CombinedWorkId" type="xs:string" use="optional">
                                <xs:annotation>
                                  <xs:appinfo>
                                    <xse:label xmlns:xse="http://schemas.docentric.com/xml-schema-extensions" xse:text="Combined work ID" xse:refCode="@WAX1250"/>
                                  </xs:appinfo>
                                </xs:annotation>
                              </xs:attribute>
                              <xs:attribute name="ContainerId" type="xs:string" use="optional">
                                <xs:annotation>
                                  <xs:appinfo>
                                    <xse:label xmlns:xse="http://schemas.docentric.com/xml-schema-extensions" xse:text="Container ID" xse:refCode="@WAX1422"/>
                                  </xs:appinfo>
                                </xs:annotation>
                              </xs:attribute>
                              <xs:attribute name="createdDateTime" type="xs:dateTime" use="optional"/>
                              <xs:attribute name="CycleCountPlanOverview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dataAreaId" type="xs:string" use="optional"/>
                              <xs:attribute name="DispositionCode" type="xs:string" use="optional">
                                <xs:annotation>
                                  <xs:appinfo>
                                    <xse:label xmlns:xse="http://schemas.docentric.com/xml-schema-extensions" xse:text="Disposition code" xse:refCode="@WAX1841"/>
                                  </xs:appinfo>
                                </xs:annotation>
                              </xs:attribute>
                              <xs:attribute name="EstimatedTime" type="xs:decimal" use="optional">
                                <xs:annotation>
                                  <xs:appinfo>
                                    <xse:label xmlns:xse="http://schemas.docentric.com/xml-schema-extensions" xse:text="Estimated time" xse:refCode="@SYS56411"/>
                                  </xs:appinfo>
                                </xs:annotation>
                              </xs:attribute>
                              <xs:attribute name="Frozen" type="xs:boolean" use="optional">
                                <xs:annotation>
                                  <xs:appinfo>
                                    <xse:label xmlns:xse="http://schemas.docentric.com/xml-schema-extensions" xse:text="Blocked wave" xse:refCode="@WAX658"/>
                                  </xs:appinfo>
                                </xs:annotation>
                              </xs:attribute>
                              <xs:attribute name="HasWorkLineLoadLineDetails" type="xs:boolean" use="optional">
                                <xs:annotation>
                                  <xs:appinfo>
                                    <xse:label xmlns:xse="http://schemas.docentric.com/xml-schema-extensions" xse:text="Has Work line Load line details" xse:refCode="@WAX:HasWorkLineLoadLineDetails"/>
                                  </xs:appinfo>
                                </xs:annotation>
                              </xs:attribute>
                              <xs:attribute name="ImmediateReplenishmentUnitId" type="xs:string" use="optional">
                                <xs:annotation>
                                  <xs:appinfo>
                                    <xse:label xmlns:xse="http://schemas.docentric.com/xml-schema-extensions" xse:text="Unit" xse:refCode="@SYS190813"/>
                                  </xs:appinfo>
                                </xs:annotation>
                              </xs:attribute>
                              <xs:attribute name="InventJournalId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oryAdjustmentJournalId" type="xs:string" use="optional">
                                <xs:annotation>
                                  <xs:appinfo>
                                    <xse:label xmlns:xse="http://schemas.docentric.com/xml-schema-extensions" xse:text="Warehouse inventory adjustment journal" xse:refCode="@WarehouseExecutionWorkloadBackoffice:WHSInventoryAdjustmentJournalIdEdt_Label"/>
                                  </xs:appinfo>
                                </xs:annotation>
                              </xs:attribute>
                              <xs:attribute name="InventQualityOrderId" type="xs:string" use="optional">
                                <xs:annotation>
                                  <xs:appinfo>
                                    <xse:label xmlns:xse="http://schemas.docentric.com/xml-schema-extensions" xse:text="Quality order" xse:refCode="@SYS11361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sPartialCycleCountWork" type="xs:boolean" use="optional">
                                <xs:annotation>
                                  <xs:appinfo>
                                    <xse:label xmlns:xse="http://schemas.docentric.com/xml-schema-extensions" xse:text="Partial cycle count" xse:refCode="@WAX:IsPartialCycleCountWork"/>
                                  </xs:appinfo>
                                </xs:annotation>
                              </xs:attribute>
                              <xs:attribute name="LoadId" type="xs:string" use="optional">
                                <xs:annotation>
                                  <xs:appinfo>
                                    <xse:label xmlns:xse="http://schemas.docentric.com/xml-schema-extensions" xse:text="Load ID" xse:refCode="@WAX258"/>
                                  </xs:appinfo>
                                </xs:annotation>
                              </xs:attribute>
                              <xs:attribute name="LockedUser" type="xs:string" use="optional">
                                <xs:annotation>
                                  <xs:appinfo>
                                    <xse:label xmlns:xse="http://schemas.docentric.com/xml-schema-extensions" xse:text="Locked by" xse:refCode="@WAX1833"/>
                                  </xs:appinfo>
                                </xs:annotation>
                              </xs:attribute>
                              <xs:attribute name="modifiedBy" type="xs:string" use="optional"/>
                              <xs:attribute name="modifiedDateTime" type="xs:dateTime" use="optional"/>
                              <xs:attribute name="OrderNum" type="xs:string" use="optional">
                                <xs:annotation>
                                  <xs:appinfo>
                                    <xse:label xmlns:xse="http://schemas.docentric.com/xml-schema-extensions" xse:text="Order number" xse:refCode="@WAX60"/>
                                  </xs:appinfo>
                                </xs:annotation>
                              </xs:attribute>
                              <xs:attribute name="Partition" type="xs:long" use="optional"/>
                              <xs:attribute name="RecId" type="xs:long" use="optional"/>
                              <xs:attribute name="recVersion" type="xs:integer" use="optional"/>
                              <xs:attribute name="ShipmentId" type="xs:string" use="optional">
                                <xs:annotation>
                                  <xs:appinfo>
                                    <xse:label xmlns:xse="http://schemas.docentric.com/xml-schema-extensions" xse:text="Shipment ID" xse:refCode="@WAX275"/>
                                  </xs:appinfo>
                                </xs:annotation>
                              </xs:attribute>
                              <xs:attribute name="TargetLicensePlateId" type="xs:string" use="optional">
                                <xs:annotation>
                                  <xs:appinfo>
                                    <xse:label xmlns:xse="http://schemas.docentric.com/xml-schema-extensions" xse:text="Target license plate ID" xse:refCode="@WAX614"/>
                                  </xs:appinfo>
                                </xs:annotation>
                              </xs:attribute>
                              <xs:attribute name="TransTxt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13566"/>
                                  </xs:appinfo>
                                </xs:annotation>
                              </xs:attribute>
                              <xs:attribute name="UserManuallyAssigned" type="xs:boolean" use="optional">
                                <xs:annotation>
                                  <xs:appinfo>
                                    <xse:label xmlns:xse="http://schemas.docentric.com/xml-schema-extensions" xse:text="Manually assigned user" xse:refCode="@WAX3852"/>
                                  </xs:appinfo>
                                </xs:annotation>
                              </xs:attribute>
                              <xs:attribute name="UseWorkForWaveReplen" type="xs:boolean" use="optional">
                                <xs:annotation>
                                  <xs:appinfo>
                                    <xse:label xmlns:xse="http://schemas.docentric.com/xml-schema-extensions" xse:text="Allow wave demand to use unreserved quantities" xse:refCode="@WAX:UseWorkForWaveReplenishment"/>
                                  </xs:appinfo>
                                </xs:annotation>
                              </xs:attribute>
                              <xs:attribute name="WaveId" type="xs:string" use="optional">
                                <xs:annotation>
                                  <xs:appinfo>
                                    <xse:label xmlns:xse="http://schemas.docentric.com/xml-schema-extensions" xse:text="Wave ID" xse:refCode="@WAX1496"/>
                                  </xs:appinfo>
                                </xs:annotation>
                              </xs:attribute>
                              <xs:attribute name="WorkBuildId" type="xs:string" use="optional">
                                <xs:annotation>
                                  <xs:appinfo>
                                    <xse:label xmlns:xse="http://schemas.docentric.com/xml-schema-extensions" xse:text="Work creation number" xse:refCode="@WAX838"/>
                                  </xs:appinfo>
                                </xs:annotation>
                              </xs:attribute>
                              <xs:attribute name="WorkCancelledByUser" type="xs:string" use="optional">
                                <xs:annotation>
                                  <xs:appinfo>
                                    <xse:label xmlns:xse="http://schemas.docentric.com/xml-schema-extensions" xse:text="Canceled by user" xse:refCode="@WAX1293"/>
                                  </xs:appinfo>
                                </xs:annotation>
                              </xs:attribute>
                              <xs:attribute name="WorkCancelledUTCDateTime" type="xs:dateTime" use="optional">
                                <xs:annotation>
                                  <xs:appinfo>
                                    <xse:label xmlns:xse="http://schemas.docentric.com/xml-schema-extensions" xse:text="Canceled work" xse:refCode="@WAX608"/>
                                  </xs:appinfo>
                                </xs:annotation>
                              </xs:attribute>
                              <xs:attribute name="WorkClosedUTCDateTime" type="xs:dateTime" use="optional">
                                <xs:annotation>
                                  <xs:appinfo>
                                    <xse:label xmlns:xse="http://schemas.docentric.com/xml-schema-extensions" xse:text="Closed work" xse:refCode="@WAX5466"/>
                                  </xs:appinfo>
                                </xs:annotation>
                              </xs:attribute>
                              <xs:attribute name="WorkCountError" type="xs:string" use="optional">
                                <xs:annotation>
                                  <xs:appinfo>
                                    <xse:label xmlns:xse="http://schemas.docentric.com/xml-schema-extensions" xse:text="Work error message" xse:refCode="@WAX590"/>
                                  </xs:appinfo>
                                </xs:annotation>
                              </xs:attribute>
                              <xs:attribute name="WorkCreatedBy" type="xs:string" use="optional"/>
                              <xs:attribute name="WorkCreationFailedOnReservation" type="xs:boolean" use="optional">
                                <xs:annotation>
                                  <xs:appinfo>
                                    <xse:label xmlns:xse="http://schemas.docentric.com/xml-schema-extensions" xse:text="Reservation failed" xse:refCode="@WAX:WorkCreationFailedOnReservation"/>
                                  </xs:appinfo>
                                </xs:annotation>
                              </xs:attribute>
                              <xs:attribute name="WorkId" type="xs:string" use="optional">
                                <xs:annotation>
                                  <xs:appinfo>
                                    <xse:label xmlns:xse="http://schemas.docentric.com/xml-schema-extensions" xse:text="Work ID" xse:refCode="@WAX273"/>
                                  </xs:appinfo>
                                </xs:annotation>
                              </xs:attribute>
                              <xs:attribute name="WorkInProcessUTCDateTime" type="xs:dateTime" use="optional">
                                <xs:annotation>
                                  <xs:appinfo>
                                    <xse:label xmlns:xse="http://schemas.docentric.com/xml-schema-extensions" xse:text="Work in process" xse:refCode="@WAX5465"/>
                                  </xs:appinfo>
                                </xs:annotation>
                              </xs:attribute>
                              <xs:attribute name="WorkIsMultiSKU" type="xs:boolean" use="optional">
                                <xs:annotation>
                                  <xs:appinfo>
                                    <xse:label xmlns:xse="http://schemas.docentric.com/xml-schema-extensions" xse:text="Multiple SKU" xse:refCode="@WAX712"/>
                                  </xs:appinfo>
                                </xs:annotation>
                              </xs:attribute>
                              <xs:attribute name="WorkManuallyCompletedBy" type="xs:string" use="optional">
                                <xs:annotation>
                                  <xs:appinfo>
                                    <xse:label xmlns:xse="http://schemas.docentric.com/xml-schema-extensions" xse:text="Manually completed by" xse:refCode="@WAX2745"/>
                                  </xs:appinfo>
                                </xs:annotation>
                              </xs:attribute>
                              <xs:attribute name="WorkPoolId" type="xs:string" use="optional">
                                <xs:annotation>
                                  <xs:appinfo>
                                    <xse:label xmlns:xse="http://schemas.docentric.com/xml-schema-extensions" xse:text="Work pool ID" xse:refCode="@WAX4055"/>
                                  </xs:appinfo>
                                </xs:annotation>
                              </xs:attribute>
                              <xs:attribute name="WorkPriority" type="xs:integer" use="optional">
                                <xs:annotation>
                                  <xs:appinfo>
                                    <xse:label xmlns:xse="http://schemas.docentric.com/xml-schema-extensions" xse:text="Work priority" xse:refCode="@WAX2231"/>
                                  </xs:appinfo>
                                </xs:annotation>
                              </xs:attribute>
                              <xs:attribute name="WorkTemplateCode" type="xs:string" use="optional">
                                <xs:annotation>
                                  <xs:appinfo>
                                    <xse:label xmlns:xse="http://schemas.docentric.com/xml-schema-extensions" xse:text="Work template" xse:refCode="@WAX291"/>
                                  </xs:appinfo>
                                </xs:annotation>
                              </xs:attribute>
                            </xs:complexType>
                          </xs:element>
                          <xs:element name="WorkStatus" type="Enum">
                            <xs:annotation>
                              <xs:appinfo>
                                <xse:label xmlns:xse="http://schemas.docentric.com/xml-schema-extensions" xse:text="Work status" xse:refCode="@WAX480"/>
                              </xs:appinfo>
                            </xs:annotation>
                          </xs:element>
                          <xs:element name="WorkType" type="Enum">
                            <xs:annotation>
                              <xs:appinfo>
                                <xse:label xmlns:xse="http://schemas.docentric.com/xml-schema-extensions" xse:text="Work type" xse:refCode="@WAX479"/>
                              </xs:appinfo>
                            </xs:annotation>
                          </xs:element>
                        </xs:choice>
                        <xs:attribute name="ActualTime" type="xs:decimal" use="optional">
                          <xs:annotation>
                            <xs:appinfo>
                              <xse:label xmlns:xse="http://schemas.docentric.com/xml-schema-extensions" xse:text="Actual time" xse:refCode="@SYS79886"/>
                            </xs:appinfo>
                          </xs:annotation>
                        </xs:attribute>
                        <xs:attribute name="AllocatedWMSLocationId" type="xs:string" use="optional">
                          <xs:annotation>
                            <xs:appinfo>
                              <xse:label xmlns:xse="http://schemas.docentric.com/xml-schema-extensions" xse:text="Proposed location" xse:refCode="@WAX:WorkLineAllocatedLocation"/>
                            </xs:appinfo>
                          </xs:annotation>
                        </xs:attribute>
                        <xs:attribute name="AskForNewLicensePlate" type="xs:boolean" use="optional">
                          <xs:annotation>
                            <xs:appinfo>
                              <xse:label xmlns:xse="http://schemas.docentric.com/xml-schema-extensions" xse:text="Ask for new license plate" xse:refCode="@WAX617"/>
                            </xs:appinfo>
                          </xs:annotation>
                        </xs:attribute>
                        <xs:attribute name="AvailPhysical" type="xs:decimal" use="optional">
                          <xs:annotation>
                            <xs:appinfo>
                              <xse:label xmlns:xse="http://schemas.docentric.com/xml-schema-extensions" xse:text="Available physical" xse:refCode="@sys22389"/>
                            </xs:appinfo>
                          </xs:annotation>
                        </xs:attribute>
                        <xs:attribute name="ContainerId" type="xs:string" use="optional">
                          <xs:annotation>
                            <xs:appinfo>
                              <xse:label xmlns:xse="http://schemas.docentric.com/xml-schema-extensions" xse:text="Container ID" xse:refCode="@WAX1422"/>
                            </xs:appinfo>
                          </xs:annotation>
                        </xs:attribute>
                        <xs:attribute name="createdDateTime" type="xs:dateTime" use="optional"/>
                        <xs:attribute name="createdTransactionId" type="xs:long" use="optional"/>
                        <xs:attribute name="dataAreaId" type="xs:string" use="optional"/>
                        <xs:attribute name="Display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DisplayToLocation" type="xs:string" use="optional">
                          <xs:annotation>
                            <xs:appinfo>
                              <xse:label xmlns:xse="http://schemas.docentric.com/xml-schema-extensions" xse:text="Location" xse:refCode="@SYS101242"/>
                            </xs:appinfo>
                          </xs:annotation>
                        </xs:attribute>
                        <xs:attribute name="EstimatedTime" type="xs:decimal" use="optional">
                          <xs:annotation>
                            <xs:appinfo>
                              <xse:label xmlns:xse="http://schemas.docentric.com/xml-schema-extensions" xse:text="Estimated time" xse:refCode="@SYS56411"/>
                            </xs:appinfo>
                          </xs:annotation>
                        </xs:attribute>
                        <xs:attribute name="ExtraInventHandlingQty" type="xs:decimal" use="optional">
                          <xs:annotation>
                            <xs:appinfo>
                              <xse:label xmlns:xse="http://schemas.docentric.com/xml-schema-extensions" xse:text="Extra inventory quantity" xse:refCode="@WAX:WHSExtraInventoryQty"/>
                            </xs:appinfo>
                          </xs:annotation>
                        </xs:attribute>
                        <xs:attribute name="FEFOBatchId" type="xs:string" use="optional">
                          <xs:annotation>
                            <xs:appinfo>
                              <xse:label xmlns:xse="http://schemas.docentric.com/xml-schema-extensions" xse:text="FEFO batch ID" xse:refCode="@WAX4166"/>
                            </xs:appinfo>
                          </xs:annotation>
                        </xs:attribute>
                        <xs:attribute name="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InventQtyRemain" type="xs:decimal" use="optional">
                          <xs:annotation>
                            <xs:appinfo>
                              <xse:label xmlns:xse="http://schemas.docentric.com/xml-schema-extensions" xse:text="Inventory quantity remaining" xse:refCode="@WAX1190"/>
                            </xs:appinfo>
                          </xs:annotation>
                        </xs:attribute>
                        <xs:attribute name="InventQtyWork" type="xs:decimal" use="optional">
                          <xs:annotation>
                            <xs:appinfo>
                              <xse:label xmlns:xse="http://schemas.docentric.com/xml-schema-extensions" xse:text="Inventory work quantity" xse:refCode="@WAX1193"/>
                            </xs:appinfo>
                          </xs:annotation>
                        </xs:attribute>
                        <xs:attribute name="InventTransId" type="xs:string" use="optional">
                          <xs:annotation>
                            <xs:appinfo>
                              <xse:label xmlns:xse="http://schemas.docentric.com/xml-schema-extensions" xse:text="Lot ID" xse:refCode="@SYS23057"/>
                            </xs:appinfo>
                          </xs:annotation>
                        </xs:attribute>
                        <xs:attribute name="InventTransOriginIdSupply" type="xs:long" use="optional">
                          <xs:annotation>
                            <xs:appinfo>
                              <xse:label xmlns:xse="http://schemas.docentric.com/xml-schema-extensions" xse:text="Marked inventory transaction originator" xse:refCode="@SYS153348"/>
                            </xs:appinfo>
                          </xs:annotation>
                        </xs:attribute>
                        <xs:attribute name="IsAnchored" type="xs:boolean" use="optional">
                          <xs:annotation>
                            <xs:appinfo>
                              <xse:label xmlns:xse="http://schemas.docentric.com/xml-schema-extensions" xse:text="Anchored" xse:refCode="@WAX237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LoadId" type="xs:string" use="optional">
                          <xs:annotation>
                            <xs:appinfo>
                              <xse:label xmlns:xse="http://schemas.docentric.com/xml-schema-extensions" xse:text="Load ID" xse:refCode="@WAX258"/>
                            </xs:appinfo>
                          </xs:annotation>
                        </xs:attribute>
                        <xs:attribute name="LoadLineRefRecId" type="xs:long" use="optional">
                          <xs:annotation>
                            <xs:appinfo>
                              <xse:label xmlns:xse="http://schemas.docentric.com/xml-schema-extensions" xse:text="Reference load line id" xse:refCode="@WAX:ReferenceLoadLineId"/>
                            </xs:appinfo>
                          </xs:annotation>
                        </xs:attribute>
                        <xs:attribute name="LocatedLPId" type="xs:string" use="optional">
                          <xs:annotation>
                            <xs:appinfo>
                              <xse:label xmlns:xse="http://schemas.docentric.com/xml-schema-extensions" xse:text="Located license plate ID" xse:refCode="@WAX4298"/>
                            </xs:appinfo>
                          </xs:annotation>
                        </xs:attribute>
                        <xs:attribute name="Mandatory" type="xs:boolean" use="optional">
                          <xs:annotation>
                            <xs:appinfo>
                              <xse:label xmlns:xse="http://schemas.docentric.com/xml-schema-extensions" xse:text="Mandatory" xse:refCode="@WAX626"/>
                            </xs:appinfo>
                          </xs:annotation>
                        </xs:attribute>
                        <xs:attribute name="modifiedBy" type="xs:string" use="optional"/>
                        <xs:attribute name="modifiedDateTime" type="xs:dateTime" use="optional"/>
                        <xs:attribute name="OrderCommitted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OrderNum" type="xs:string" use="optional">
                          <xs:annotation>
                            <xs:appinfo>
                              <xse:label xmlns:xse="http://schemas.docentric.com/xml-schema-extensions" xse:text="Order number" xse:refCode="@WAX60"/>
                            </xs:appinfo>
                          </xs:annotation>
                        </xs:attribute>
                        <xs:attribute name="OutboundSortPosition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Partition" type="xs:long" use="optional"/>
                        <xs:attribute name="QtyRemain" type="xs:decimal" use="optional">
                          <xs:annotation>
                            <xs:appinfo>
                              <xse:label xmlns:xse="http://schemas.docentric.com/xml-schema-extensions" xse:text="Remaining quantity" xse:refCode="@WAX1189"/>
                            </xs:appinfo>
                          </xs:annotation>
                        </xs:attribute>
                        <xs:attribute name="QtyWork" type="xs:decimal" use="optional">
                          <xs:annotation>
                            <xs:appinfo>
                              <xse:label xmlns:xse="http://schemas.docentric.com/xml-schema-extensions" xse:text="Work quantity" xse:refCode="@WAX1195"/>
                            </xs:appinfo>
                          </xs:annotation>
                        </xs:attribute>
                        <xs:attribute name="RecId" type="xs:long" use="optional"/>
                        <xs:attribute name="recVersion" type="xs:integer" use="optional"/>
                        <xs:attribute name="ReplenDemand" type="xs:boolean" use="optional">
                          <xs:annotation>
                            <xs:appinfo>
                              <xse:label xmlns:xse="http://schemas.docentric.com/xml-schema-extensions" xse:text="Needs replenishment" xse:refCode="@WAX4009"/>
                            </xs:appinfo>
                          </xs:annotation>
                        </xs:attribute>
                        <xs:attribute name="ShipmentId" type="xs:string" use="optional">
                          <xs:annotation>
                            <xs:appinfo>
                              <xse:label xmlns:xse="http://schemas.docentric.com/xml-schema-extensions" xse:text="Shipment ID" xse:refCode="@WAX275"/>
                            </xs:appinfo>
                          </xs:annotation>
                        </xs:attribute>
                        <xs:attribute name="Skipped" type="xs:boolean" use="optional">
                          <xs:annotation>
                            <xs:appinfo>
                              <xse:label xmlns:xse="http://schemas.docentric.com/xml-schema-extensions" xse:text="Skipped" xse:refCode="@WAX3527"/>
                            </xs:appinfo>
                          </xs:annotation>
                        </xs:attribute>
                        <xs:attribute name="sortCode" type="xs:integer" use="optional">
                          <xs:annotation>
                            <xs:appinfo>
                              <xse:label xmlns:xse="http://schemas.docentric.com/xml-schema-extensions" xse:text="Sort code" xse:refCode="@SYS50177"/>
                            </xs:appinfo>
                          </xs:annotation>
                        </xs:attribute>
                        <xs:attribute name="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UserId" type="xs:string" use="optional">
                          <xs:annotation>
                            <xs:appinfo>
                              <xse:label xmlns:xse="http://schemas.docentric.com/xml-schema-extensions" xse:text="User ID" xse:refCode="@WAX788"/>
                            </xs:appinfo>
                          </xs:annotation>
                        </xs:attribute>
                        <xs:attribute name="WMSLocationId" type="xs:string" use="optional">
                          <xs:annotation>
                            <xs:appinfo>
                              <xse:label xmlns:xse="http://schemas.docentric.com/xml-schema-extensions" xse:text="Location" xse:refCode="@SYS101242"/>
                            </xs:appinfo>
                          </xs:annotation>
                        </xs:attribute>
                        <xs:attribute name="WorkClassId" type="xs:string" use="optional">
                          <xs:annotation>
                            <xs:appinfo>
                              <xse:label xmlns:xse="http://schemas.docentric.com/xml-schema-extensions" xse:text="Work class ID" xse:refCode="@WAX1032"/>
                            </xs:appinfo>
                          </xs:annotation>
                        </xs:attribute>
                        <xs:attribute name="WorkClosedUTCDateTime" type="xs:dateTime" use="optional">
                          <xs:annotation>
                            <xs:appinfo>
                              <xse:label xmlns:xse="http://schemas.docentric.com/xml-schema-extensions" xse:text="Closed work" xse:refCode="@WAX5466"/>
                            </xs:appinfo>
                          </xs:annotation>
                        </xs:attribute>
                        <xs:attribute name="WorkCreationFailedOnReservation" type="xs:boolean" use="optional">
                          <xs:annotation>
                            <xs:appinfo>
                              <xse:label xmlns:xse="http://schemas.docentric.com/xml-schema-extensions" xse:text="Reservation failed" xse:refCode="@WAX:WorkCreationFailedOnReservation"/>
                            </xs:appinfo>
                          </xs:annotation>
                        </xs:attribute>
                        <xs:attribute name="WorkId" type="xs:string" use="optional">
                          <xs:annotation>
                            <xs:appinfo>
                              <xse:label xmlns:xse="http://schemas.docentric.com/xml-schema-extensions" xse:text="Work ID" xse:refCode="@WAX273"/>
                            </xs:appinfo>
                          </xs:annotation>
                        </xs:attribute>
                        <xs:attribute name="WorkInProcessUTCDateTime" type="xs:dateTime" use="optional">
                          <xs:annotation>
                            <xs:appinfo>
                              <xse:label xmlns:xse="http://schemas.docentric.com/xml-schema-extensions" xse:text="Work in process" xse:refCode="@WAX5465"/>
                            </xs:appinfo>
                          </xs:annotation>
                        </xs:attribute>
                        <xs:attribute name="WorkStop" type="xs:boolean" use="optional">
                          <xs:annotation>
                            <xs:appinfo>
                              <xse:label xmlns:xse="http://schemas.docentric.com/xml-schema-extensions" xse:text="Stop transaction" xse:refCode="@WAX5464"/>
                            </xs:appinfo>
                          </xs:annotation>
                        </xs:attribute>
                        <xs:attribute name="WorkTemplateLine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WorkTypeCustomCode" type="xs:string" use="optional">
                          <xs:annotation>
                            <xs:appinfo>
                              <xse:label xmlns:xse="http://schemas.docentric.com/xml-schema-extensions" xse:text="Custom work type" xse:refCode="@WAX289"/>
                            </xs:appinfo>
                          </xs:annotation>
                        </xs:attribute>
                        <xs:attribute name="ZoneId" type="xs:string" use="optional">
                          <xs:annotation>
                            <xs:appinfo>
                              <xse:label xmlns:xse="http://schemas.docentric.com/xml-schema-extensions" xse:text="Zone ID" xse:refCode="@WAX25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oduction pick list">
            <WHSWorkLine ActualTime="0.0000000000" AllocatedWMSLocationId="" AskForNewLicensePlate="false" AvailPhysical="0.0000000000" ContainerId="" createdDateTime="2021-12-03T17:12:08" createdTransactionId="35651832216" dataAreaId="usmf" DisplayItemName="L0101" DisplayToLocation="LP-001" EstimatedTime="0.0000000000" ExtraInventHandlingQty="0.0000000000" FEFOBatchId="" InventDimId="000694" InventQtyRemain="0.0000000000" InventQtyWork="20.0000000000" InventTransId="012798" InventTransOriginIdSupply="0" IsAnchored="false" ItemId="L0101" LineNum="1.0000000000" LoadId="" LoadLineRefRecId="0" LocatedLPId="" Mandatory="true" modifiedBy="Admin" modifiedDateTime="2021-12-03T20:14:06" OrderCommittedInventDimId="" OrderNum="P000211" OutboundSortPosition="0" Partition="5637144576" QtyRemain="0.0000000000" QtyWork="1.0000000000" RecId="68719485048" recVersion="1947304088" ReplenDemand="false" ShipmentId="" Skipped="false" sortCode="0" UnitId="PL" UserId="51" WMSLocationId="PRODRECV" WorkClassId="FG Putaway" WorkClosedUTCDateTime="2021-12-03T20:14:06" WorkCreationFailedOnReservation="false" WorkId="USMF-000017" WorkInProcessUTCDateTime="2021-12-03T20:14:06" WorkStop="false" WorkTemplateLineRecId="35637144608" WorkTypeCustomCode="" ZoneId="">
              <WHSWorkTable ActualTime="1.0000000000" AutoExecute="false" CancelReplenWhenDemandCanceled="false" ClusterProfileId="" CombinedWorkId="" ContainerId="" createdDateTime="2021-12-03T17:12:06" CycleCountPlanOverview="0" dataAreaId="usmf" DispositionCode="" EstimatedTime="0.0000000000" Frozen="false" HasWorkLineLoadLineDetails="false" ImmediateReplenishmentUnitId="" InventJournalId="" InventLocationId="51" InventoryAdjustmentJournalId="" InventQualityOrderId="" InventSiteId="5" IsPartialCycleCountWork="false" LoadId="" LockedUser="" modifiedBy="Admin" modifiedDateTime="2021-12-03T20:14:07" OrderNum="P000211" Partition="5637144576" RecId="68719485008" recVersion="1807379862" ShipmentId="" TargetLicensePlateId="LP_L0101" TransTxt="" UserManuallyAssigned="false" UseWorkForWaveReplen="false" WaveId="" WorkBuildId="USMF-000000016" WorkCancelledByUser="" WorkClosedUTCDateTime="2021-12-03T20:14:07" WorkCountError="" WorkCreatedBy="Admin" WorkCreationFailedOnReservation="false" WorkId="USMF-000017" WorkInProcessUTCDateTime="2021-12-03T20:14:06" WorkIsMultiSKU="false" WorkManuallyCompletedBy="51" WorkPoolId="" WorkPriority="50" WorkTemplateCode="51 Finished goods">
                <ProdTable ActivityNumber="" BOMDate="2021-12-03" BOMId="000117" CalcDate="2021-12-03" CheckRoute="false" CollectRefLevel="0" CollectRefProdId="P000211" createdBy="Admin" createdDateTime="2021-12-03T17:09:55" CurrencyCode_RU="" dataAreaId="usmf" Density="0.0000000000" Depth="0.0000000000" DlvDate="2021-12-03" DlvTime="36000" FinishedDate="2021-12-03" GanttColorId="128" Height="0.0000000000" InventDimId="#000000100000FD8A" InventRefId="" InventRefTransId="" InventTransId="012798" ItemId="L0101" LatestSchedDate="2021-12-07" LatestSchedTime="43200" Name="Mini-speaker" Partition="5637144576" PdsCWBatchEst="0.0000000000" PdsCWBatchSched="0.0000000000" PdsCWBatchSize="0.0000000000" PdsCWBatchStup="0.0000000000" PdsCWRemainInventPhysical="0.0000000000" PmfBulkOrd="false" PmfCoByVarAllow="false" PmfConsOrdId="" PmfReworkBatch="false" PmfTotalCostAllocation="false" PmfYieldPct="100.0000000000" PriceGroup_RU="" ProdGroupId="" ProdId="P000211" ProdLocked="false" ProdOrigId="" ProdPoolId="" ProdPrio="0" ProjCategoryId="" ProjCostAmount="0.0000000000" ProjCostPrice="0.0000000000" ProjId="" ProjLinePropertyId="" ProjLinkedToOrder="false" ProjSalesCurrencyId="" ProjSalesPrice="0.0000000000" ProjSalesUnitId="" ProjTaxGroupId="" ProjTaxItemGroupId="" ProjTransId="" PropertyId="" QtyCalc="20.0000000000" QtySched="20.0000000000" QtyStUp="20.0000000000" RecId="68719480068" recVersion="2111142186" ReleasedDate="2021-12-03" RemainInventPhysical="0.0000000000" ReqPlanIdSched="" ReqPOId="" RouteId="000092" RouteJobs="true" SchedDate="2021-12-03" SchedEnd="2021-12-07" SchedFromTime="43200" SchedStart="2021-12-07" SchedToTime="43200" StUpDate="2021-12-03" Width="0.0000000000">
                  <BackorderStatus Value="5" Name="Completed" Text="Ended"/>
                  <DefaultDimension>
                    <BusinessUnit DisplayValue="002" Description="Auto"/>
                    <CostCenter DisplayValue="007" Description="Trade Shows"/>
                    <Department DisplayValue="022" Description="Sales &amp; Marketing"/>
                    <ItemGroup DisplayValue="CarAudio" Description="Car Audio Products"/>
                    <Project DisplayValue="000002" Description="Budget stereo install"/>
                  </DefaultDimension>
                  <InventRefType Value="0" Name="None" Text="None"/>
                  <LatestSchedDirection Value="2" Name="Backward" Text="Backward"/>
                  <ProdPostingType Value="1" Name="ItemCategory" Text="Item and category"/>
                  <ProdStatus Value="5" Name="ReportedFinished" Text="Reported as finished"/>
                  <ProdType Value="0" Name="Standard" Text="Standard"/>
                  <ProdWHSReleasePolicy Value="0" Name="AllowPartialReservation" Text="Allow partial reservation"/>
                  <ProfitSet Value="0" Name="Standard" Text="Standard"/>
                  <ProjPostingType Value="0" Name="None" Text="None"/>
                  <RefLookUp Value="0" Name="Production" Text="Production"/>
                  <Reservation Value="1" Name="Estimation" Text="Estimation"/>
                  <SchedStatus Value="2" Name="JobScheduled" Text="Job scheduled"/>
                </ProdTable>
                <ReplenishmentDependentWorkBlockingPolicy Value="0" Name="EntireWorkOrder" Text="Block entire work order"/>
                <WorkStatus Value="4" Name="Closed" Text="Closed"/>
                <WorkTransType Value="4" Name="ProdPut" Text="Finished goods put away"/>
              </WHSWorkTable>
              <WorkStatus Value="4" Name="Closed" Text="Closed"/>
              <WorkType Value="1" Name="Pick" Text="Pick"/>
            </WHSWorkLine>
            <WHSWorkLine ActualTime="0.0000000000" AllocatedWMSLocationId="LP-001" AskForNewLicensePlate="false" AvailPhysical="0.0000000000" ContainerId="" createdDateTime="2021-12-03T17:12:08" createdTransactionId="35651832216" dataAreaId="usmf" DisplayItemName="L0101" DisplayToLocation="" EstimatedTime="0.0000000000" ExtraInventHandlingQty="0.0000000000" FEFOBatchId="" InventDimId="000694" InventQtyRemain="0.0000000000" InventQtyWork="20.0000000000" InventTransId="012798" InventTransOriginIdSupply="0" IsAnchored="false" ItemId="L0101" LineNum="2.0000000000" LoadId="" LoadLineRefRecId="0" LocatedLPId="" Mandatory="true" modifiedBy="Admin" modifiedDateTime="2021-12-03T20:14:07" OrderCommittedInventDimId="" OrderNum="P000211" OutboundSortPosition="0" Partition="5637144576" QtyRemain="0.0000000000" QtyWork="1.0000000000" RecId="68719485049" recVersion="1604635377" ReplenDemand="false" ShipmentId="" Skipped="false" sortCode="0" UnitId="PL" UserId="51" WMSLocationId="LP-001" WorkClassId="FG Putaway" WorkClosedUTCDateTime="2021-12-03T20:14:07" WorkCreationFailedOnReservation="false" WorkId="USMF-000017" WorkInProcessUTCDateTime="2021-12-03T20:14:07" WorkStop="false" WorkTemplateLineRecId="35637144609" WorkTypeCustomCode="" ZoneId="FLOOR">
              <WHSWorkTable ActualTime="1.0000000000" AutoExecute="false" CancelReplenWhenDemandCanceled="false" ClusterProfileId="" CombinedWorkId="" ContainerId="" createdDateTime="2021-12-03T17:12:06" CycleCountPlanOverview="0" dataAreaId="usmf" DispositionCode="" EstimatedTime="0.0000000000" Frozen="false" HasWorkLineLoadLineDetails="false" ImmediateReplenishmentUnitId="" InventJournalId="" InventLocationId="51" InventoryAdjustmentJournalId="" InventQualityOrderId="" InventSiteId="5" IsPartialCycleCountWork="false" LoadId="" LockedUser="" modifiedBy="Admin" modifiedDateTime="2021-12-03T20:14:07" OrderNum="P000211" Partition="5637144576" RecId="68719485008" recVersion="1807379862" ShipmentId="" TargetLicensePlateId="LP_L0101" TransTxt="" UserManuallyAssigned="false" UseWorkForWaveReplen="false" WaveId="" WorkBuildId="USMF-000000016" WorkCancelledByUser="" WorkClosedUTCDateTime="2021-12-03T20:14:07" WorkCountError="" WorkCreatedBy="Admin" WorkCreationFailedOnReservation="false" WorkId="USMF-000017" WorkInProcessUTCDateTime="2021-12-03T20:14:06" WorkIsMultiSKU="false" WorkManuallyCompletedBy="51" WorkPoolId="" WorkPriority="50" WorkTemplateCode="51 Finished goods">
                <ProdTable ActivityNumber="" BOMDate="2021-12-03" BOMId="000117" CalcDate="2021-12-03" CheckRoute="false" CollectRefLevel="0" CollectRefProdId="P000211" createdBy="Admin" createdDateTime="2021-12-03T17:09:55" CurrencyCode_RU="" dataAreaId="usmf" Density="0.0000000000" Depth="0.0000000000" DlvDate="2021-12-03" DlvTime="36000" FinishedDate="2021-12-03" GanttColorId="128" Height="0.0000000000" InventDimId="#000000100000FD8A" InventRefId="" InventRefTransId="" InventTransId="012798" ItemId="L0101" LatestSchedDate="2021-12-07" LatestSchedTime="43200" Name="Mini-speaker" Partition="5637144576" PdsCWBatchEst="0.0000000000" PdsCWBatchSched="0.0000000000" PdsCWBatchSize="0.0000000000" PdsCWBatchStup="0.0000000000" PdsCWRemainInventPhysical="0.0000000000" PmfBulkOrd="false" PmfCoByVarAllow="false" PmfConsOrdId="" PmfReworkBatch="false" PmfTotalCostAllocation="false" PmfYieldPct="100.0000000000" PriceGroup_RU="" ProdGroupId="" ProdId="P000211" ProdLocked="false" ProdOrigId="" ProdPoolId="" ProdPrio="0" ProjCategoryId="" ProjCostAmount="0.0000000000" ProjCostPrice="0.0000000000" ProjId="" ProjLinePropertyId="" ProjLinkedToOrder="false" ProjSalesCurrencyId="" ProjSalesPrice="0.0000000000" ProjSalesUnitId="" ProjTaxGroupId="" ProjTaxItemGroupId="" ProjTransId="" PropertyId="" QtyCalc="20.0000000000" QtySched="20.0000000000" QtyStUp="20.0000000000" RecId="68719480068" recVersion="2111142186" ReleasedDate="2021-12-03" RemainInventPhysical="0.0000000000" ReqPlanIdSched="" ReqPOId="" RouteId="000092" RouteJobs="true" SchedDate="2021-12-03" SchedEnd="2021-12-07" SchedFromTime="43200" SchedStart="2021-12-07" SchedToTime="43200" StUpDate="2021-12-03" Width="0.0000000000">
                  <BackorderStatus Value="5" Name="Completed" Text="Ended"/>
                  <DefaultDimension>
                    <BusinessUnit DisplayValue="002" Description="Auto"/>
                    <CostCenter DisplayValue="007" Description="Trade Shows"/>
                    <Department DisplayValue="022" Description="Sales &amp; Marketing"/>
                    <ItemGroup DisplayValue="CarAudio" Description="Car Audio Products"/>
                    <Project DisplayValue="000002" Description="Budget stereo install"/>
                  </DefaultDimension>
                  <InventRefType Value="0" Name="None" Text="None"/>
                  <LatestSchedDirection Value="2" Name="Backward" Text="Backward"/>
                  <ProdPostingType Value="1" Name="ItemCategory" Text="Item and category"/>
                  <ProdStatus Value="5" Name="ReportedFinished" Text="Reported as finished"/>
                  <ProdType Value="0" Name="Standard" Text="Standard"/>
                  <ProdWHSReleasePolicy Value="0" Name="AllowPartialReservation" Text="Allow partial reservation"/>
                  <ProfitSet Value="0" Name="Standard" Text="Standard"/>
                  <ProjPostingType Value="0" Name="None" Text="None"/>
                  <RefLookUp Value="0" Name="Production" Text="Production"/>
                  <Reservation Value="1" Name="Estimation" Text="Estimation"/>
                  <SchedStatus Value="2" Name="JobScheduled" Text="Job scheduled"/>
                </ProdTable>
                <ReplenishmentDependentWorkBlockingPolicy Value="0" Name="EntireWorkOrder" Text="Block entire work order"/>
                <WorkStatus Value="4" Name="Closed" Text="Closed"/>
                <WorkTransType Value="4" Name="ProdPut" Text="Finished goods put away"/>
              </WHSWorkTable>
              <WorkStatus Value="4" Name="Closed" Text="Closed"/>
              <WorkType Value="2" Name="Put" Text="Put"/>
            </WHSWorkLine>
            <WHSWorkLine ActualTime="0.0000000000" AllocatedWMSLocationId="" AskForNewLicensePlate="false" AvailPhysical="0.0000000000" ContainerId="" createdDateTime="2021-12-03T19:57:35" createdTransactionId="35651836199" dataAreaId="usmf" DisplayItemName="L0101" DisplayToLocation="LP-001" EstimatedTime="0.0000000000" ExtraInventHandlingQty="0.0000000000" FEFOBatchId="" InventDimId="000694" InventQtyRemain="0.0000000000" InventQtyWork="20.0000000000" InventTransId="012817" InventTransOriginIdSupply="0" IsAnchored="false" ItemId="L0101" LineNum="1.0000000000" LoadId="" LoadLineRefRecId="0" LocatedLPId="" Mandatory="true" modifiedBy="Admin" modifiedDateTime="2021-12-03T20:14:07" OrderCommittedInventDimId="" OrderNum="P000237" OutboundSortPosition="0" Partition="5637144576" QtyRemain="0.0000000000" QtyWork="1.0000000000" RecId="68719485798" recVersion="1457991861" ReplenDemand="false" ShipmentId="" Skipped="false" sortCode="0" UnitId="PL" UserId="51" WMSLocationId="PRODRECV" WorkClassId="FG Putaway" WorkClosedUTCDateTime="2021-12-03T20:14:07" WorkCreationFailedOnReservation="false" WorkId="USMF-000042" WorkInProcessUTCDateTime="2021-12-03T20:14:07" WorkStop="false" WorkTemplateLineRecId="35637144608" WorkTypeCustomCode="" ZoneId="">
              <WHSWorkTable ActualTime="0.0000000000" AutoExecute="false" CancelReplenWhenDemandCanceled="false" ClusterProfileId="" CombinedWorkId="" ContainerId="" createdDateTime="2021-12-03T19:57:34" CycleCountPlanOverview="0" dataAreaId="usmf" DispositionCode="" EstimatedTime="0.0000000000" Frozen="false" HasWorkLineLoadLineDetails="false" ImmediateReplenishmentUnitId="" InventJournalId="" InventLocationId="51" InventoryAdjustmentJournalId="" InventQualityOrderId="" InventSiteId="5" IsPartialCycleCountWork="false" LoadId="" LockedUser="" modifiedBy="Admin" modifiedDateTime="2021-12-03T20:14:07" OrderNum="P000237" Partition="5637144576" RecId="68719485758" recVersion="127893271" ShipmentId="" TargetLicensePlateId="New01" TransTxt="" UserManuallyAssigned="false" UseWorkForWaveReplen="false" WaveId="" WorkBuildId="USMF-000000040" WorkCancelledByUser="" WorkClosedUTCDateTime="2021-12-03T20:14:07" WorkCountError="" WorkCreatedBy="Admin" WorkCreationFailedOnReservation="false" WorkId="USMF-000042" WorkInProcessUTCDateTime="2021-12-03T20:14:07" WorkIsMultiSKU="false" WorkManuallyCompletedBy="51" WorkPoolId="" WorkPriority="50" WorkTemplateCode="51 Finished goods">
                <ProdTable ActivityNumber="" BOMDate="2021-12-03" BOMId="000117" CalcDate="2021-12-03" CheckRoute="false" CollectRefLevel="0" CollectRefProdId="P000237" createdBy="Admin" createdDateTime="2021-12-03T19:56:17" CurrencyCode_RU="" dataAreaId="usmf" Density="0.0000000000" Depth="0.0000000000" DlvDate="2021-12-03" DlvTime="36000" FinishedDate="2021-12-03" GanttColorId="128" Height="0.0000000000" InventDimId="#0000001000010074" InventRefId="" InventRefTransId="" InventTransId="012817" ItemId="L0101" LatestSchedDate="2021-12-07" LatestSchedTime="43200" Name="Mini-speaker" Partition="5637144576" PdsCWBatchEst="0.0000000000" PdsCWBatchSched="0.0000000000" PdsCWBatchSize="0.0000000000" PdsCWBatchStup="0.0000000000" PdsCWRemainInventPhysical="0.0000000000" PmfBulkOrd="false" PmfCoByVarAllow="false" PmfConsOrdId="" PmfReworkBatch="false" PmfTotalCostAllocation="false" PmfYieldPct="100.0000000000" PriceGroup_RU="" ProdGroupId="" ProdId="P000237" ProdLocked="false" ProdOrigId="" ProdPoolId="" ProdPrio="0" ProjCategoryId="" ProjCostAmount="0.0000000000" ProjCostPrice="0.0000000000" ProjId="" ProjLinePropertyId="" ProjLinkedToOrder="false" ProjSalesCurrencyId="" ProjSalesPrice="0.0000000000" ProjSalesUnitId="" ProjTaxGroupId="" ProjTaxItemGroupId="" ProjTransId="" PropertyId="" QtyCalc="20.0000000000" QtySched="20.0000000000" QtyStUp="20.0000000000" RecId="68719480817" recVersion="1571287234" ReleasedDate="2021-12-03" RemainInventPhysical="0.0000000000" ReqPlanIdSched="" ReqPOId="" RouteId="000092" RouteJobs="true" SchedDate="2021-12-03" SchedEnd="2021-12-07" SchedFromTime="43200" SchedStart="2021-12-07" SchedToTime="43200" StUpDate="2021-12-03" Width="0.0000000000">
                  <BackorderStatus Value="5" Name="Completed" Text="Ended"/>
                  <DefaultDimension>
                    <BusinessUnit DisplayValue="002" Description="Auto"/>
                    <CostCenter DisplayValue="007" Description="Trade Shows"/>
                    <Department DisplayValue="022" Description="Sales &amp; Marketing"/>
                    <ItemGroup DisplayValue="CarAudio" Description="Car Audio Products"/>
                    <Project DisplayValue="000002" Description="Budget stereo install"/>
                  </DefaultDimension>
                  <InventRefType Value="0" Name="None" Text="None"/>
                  <LatestSchedDirection Value="2" Name="Backward" Text="Backward"/>
                  <ProdPostingType Value="1" Name="ItemCategory" Text="Item and category"/>
                  <ProdStatus Value="5" Name="ReportedFinished" Text="Reported as finished"/>
                  <ProdType Value="0" Name="Standard" Text="Standard"/>
                  <ProdWHSReleasePolicy Value="0" Name="AllowPartialReservation" Text="Allow partial reservation"/>
                  <ProfitSet Value="0" Name="Standard" Text="Standard"/>
                  <ProjPostingType Value="0" Name="None" Text="None"/>
                  <RefLookUp Value="0" Name="Production" Text="Production"/>
                  <Reservation Value="1" Name="Estimation" Text="Estimation"/>
                  <SchedStatus Value="2" Name="JobScheduled" Text="Job scheduled"/>
                </ProdTable>
                <ReplenishmentDependentWorkBlockingPolicy Value="0" Name="EntireWorkOrder" Text="Block entire work order"/>
                <WorkStatus Value="4" Name="Closed" Text="Closed"/>
                <WorkTransType Value="4" Name="ProdPut" Text="Finished goods put away"/>
              </WHSWorkTable>
              <WorkStatus Value="4" Name="Closed" Text="Closed"/>
              <WorkType Value="1" Name="Pick" Text="Pick"/>
            </WHSWorkLine>
            <WHSWorkLine ActualTime="0.0000000000" AllocatedWMSLocationId="LP-001" AskForNewLicensePlate="false" AvailPhysical="0.0000000000" ContainerId="" createdDateTime="2021-12-03T19:57:35" createdTransactionId="35651836199" dataAreaId="usmf" DisplayItemName="L0101" DisplayToLocation="" EstimatedTime="0.0000000000" ExtraInventHandlingQty="0.0000000000" FEFOBatchId="" InventDimId="000694" InventQtyRemain="0.0000000000" InventQtyWork="20.0000000000" InventTransId="012817" InventTransOriginIdSupply="0" IsAnchored="false" ItemId="L0101" LineNum="2.0000000000" LoadId="" LoadLineRefRecId="0" LocatedLPId="" Mandatory="true" modifiedBy="Admin" modifiedDateTime="2021-12-03T20:14:07" OrderCommittedInventDimId="" OrderNum="P000237" OutboundSortPosition="0" Partition="5637144576" QtyRemain="0.0000000000" QtyWork="1.0000000000" RecId="68719485799" recVersion="855993234" ReplenDemand="false" ShipmentId="" Skipped="false" sortCode="0" UnitId="PL" UserId="51" WMSLocationId="LP-001" WorkClassId="FG Putaway" WorkClosedUTCDateTime="2021-12-03T20:14:07" WorkCreationFailedOnReservation="false" WorkId="USMF-000042" WorkInProcessUTCDateTime="2021-12-03T20:14:07" WorkStop="false" WorkTemplateLineRecId="35637144609" WorkTypeCustomCode="" ZoneId="FLOOR">
              <WHSWorkTable ActualTime="0.0000000000" AutoExecute="false" CancelReplenWhenDemandCanceled="false" ClusterProfileId="" CombinedWorkId="" ContainerId="" createdDateTime="2021-12-03T19:57:34" CycleCountPlanOverview="0" dataAreaId="usmf" DispositionCode="" EstimatedTime="0.0000000000" Frozen="false" HasWorkLineLoadLineDetails="false" ImmediateReplenishmentUnitId="" InventJournalId="" InventLocationId="51" InventoryAdjustmentJournalId="" InventQualityOrderId="" InventSiteId="5" IsPartialCycleCountWork="false" LoadId="" LockedUser="" modifiedBy="Admin" modifiedDateTime="2021-12-03T20:14:07" OrderNum="P000237" Partition="5637144576" RecId="68719485758" recVersion="127893271" ShipmentId="" TargetLicensePlateId="New01" TransTxt="" UserManuallyAssigned="false" UseWorkForWaveReplen="false" WaveId="" WorkBuildId="USMF-000000040" WorkCancelledByUser="" WorkClosedUTCDateTime="2021-12-03T20:14:07" WorkCountError="" WorkCreatedBy="Admin" WorkCreationFailedOnReservation="false" WorkId="USMF-000042" WorkInProcessUTCDateTime="2021-12-03T20:14:07" WorkIsMultiSKU="false" WorkManuallyCompletedBy="51" WorkPoolId="" WorkPriority="50" WorkTemplateCode="51 Finished goods">
                <ProdTable ActivityNumber="" BOMDate="2021-12-03" BOMId="000117" CalcDate="2021-12-03" CheckRoute="false" CollectRefLevel="0" CollectRefProdId="P000237" createdBy="Admin" createdDateTime="2021-12-03T19:56:17" CurrencyCode_RU="" dataAreaId="usmf" Density="0.0000000000" Depth="0.0000000000" DlvDate="2021-12-03" DlvTime="36000" FinishedDate="2021-12-03" GanttColorId="128" Height="0.0000000000" InventDimId="#0000001000010074" InventRefId="" InventRefTransId="" InventTransId="012817" ItemId="L0101" LatestSchedDate="2021-12-07" LatestSchedTime="43200" Name="Mini-speaker" Partition="5637144576" PdsCWBatchEst="0.0000000000" PdsCWBatchSched="0.0000000000" PdsCWBatchSize="0.0000000000" PdsCWBatchStup="0.0000000000" PdsCWRemainInventPhysical="0.0000000000" PmfBulkOrd="false" PmfCoByVarAllow="false" PmfConsOrdId="" PmfReworkBatch="false" PmfTotalCostAllocation="false" PmfYieldPct="100.0000000000" PriceGroup_RU="" ProdGroupId="" ProdId="P000237" ProdLocked="false" ProdOrigId="" ProdPoolId="" ProdPrio="0" ProjCategoryId="" ProjCostAmount="0.0000000000" ProjCostPrice="0.0000000000" ProjId="" ProjLinePropertyId="" ProjLinkedToOrder="false" ProjSalesCurrencyId="" ProjSalesPrice="0.0000000000" ProjSalesUnitId="" ProjTaxGroupId="" ProjTaxItemGroupId="" ProjTransId="" PropertyId="" QtyCalc="20.0000000000" QtySched="20.0000000000" QtyStUp="20.0000000000" RecId="68719480817" recVersion="1571287234" ReleasedDate="2021-12-03" RemainInventPhysical="0.0000000000" ReqPlanIdSched="" ReqPOId="" RouteId="000092" RouteJobs="true" SchedDate="2021-12-03" SchedEnd="2021-12-07" SchedFromTime="43200" SchedStart="2021-12-07" SchedToTime="43200" StUpDate="2021-12-03" Width="0.0000000000">
                  <BackorderStatus Value="5" Name="Completed" Text="Ended"/>
                  <DefaultDimension>
                    <BusinessUnit DisplayValue="002" Description="Auto"/>
                    <CostCenter DisplayValue="007" Description="Trade Shows"/>
                    <Department DisplayValue="022" Description="Sales &amp; Marketing"/>
                    <ItemGroup DisplayValue="CarAudio" Description="Car Audio Products"/>
                    <Project DisplayValue="000002" Description="Budget stereo install"/>
                  </DefaultDimension>
                  <InventRefType Value="0" Name="None" Text="None"/>
                  <LatestSchedDirection Value="2" Name="Backward" Text="Backward"/>
                  <ProdPostingType Value="1" Name="ItemCategory" Text="Item and category"/>
                  <ProdStatus Value="5" Name="ReportedFinished" Text="Reported as finished"/>
                  <ProdType Value="0" Name="Standard" Text="Standard"/>
                  <ProdWHSReleasePolicy Value="0" Name="AllowPartialReservation" Text="Allow partial reservation"/>
                  <ProfitSet Value="0" Name="Standard" Text="Standard"/>
                  <ProjPostingType Value="0" Name="None" Text="None"/>
                  <RefLookUp Value="0" Name="Production" Text="Production"/>
                  <Reservation Value="1" Name="Estimation" Text="Estimation"/>
                  <SchedStatus Value="2" Name="JobScheduled" Text="Job scheduled"/>
                </ProdTable>
                <ReplenishmentDependentWorkBlockingPolicy Value="0" Name="EntireWorkOrder" Text="Block entire work order"/>
                <WorkStatus Value="4" Name="Closed" Text="Closed"/>
                <WorkTransType Value="4" Name="ProdPut" Text="Finished goods put away"/>
              </WHSWorkTable>
              <WorkStatus Value="4" Name="Closed" Text="Closed"/>
              <WorkType Value="2" Name="Put" Text="Put"/>
            </WHSWorkLin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Group" Id="1465933403">
      <ChildElements>
        <ElementRef Id="3420042345"/>
        <ElementRef Id="1529914532"/>
        <ElementRef Id="1599130934"/>
        <ElementRef Id="3920881293"/>
      </ChildElements>
      <ValueBinding DataKind="2" Source="MainData" Path="WHSWorkLine"/>
      <SortDescriptors>
        <SortDescriptor SortDirection="1">
          <Binding DataKind="2" Path="@ShipmentId" ResultDataType="System.String"/>
        </SortDescriptor>
      </SortDescriptors>
      <GroupByBinding DataKind="2" Path="@ShipmentId" ResultDataType="System.String"/>
    </Element>
    <Element Type="If" Id="3420042345">
      <ChildElements>
        <ElementRef Id="2695649632"/>
        <ElementRef Id="4252281616"/>
        <ElementRef Id="3586791028"/>
      </ChildElements>
      <ValueBinding DataKind="2" Source="." Path="WHSWorkLine/@LoadId !=&quot;&quot;" ResultDataType="System.Boolean"/>
    </Element>
    <Element Type="Label" Id="2695649632">
      <Value LabelName="LoadId" LabelCode="@WAX258" DataSection="1" DataXPath="WHSWorkLine/@LoadId"/>
    </Element>
    <Element Type="Barcode" Id="4252281616" Symbology="3" RenderText="0">
      <ValueBinding DataKind="2" Source="." Path="WHSWorkLine[1]/@LoadId" ResultDataType="System.String"/>
    </Element>
    <Element Type="Field" Id="3586791028">
      <ValueBinding DataKind="2" Source="." Path="WHSWorkLine[1]/@LoadId" ResultDataType="System.String"/>
    </Element>
    <Element Type="If" Id="1529914532">
      <ChildElements>
        <ElementRef Id="4286208114"/>
        <ElementRef Id="1499076131"/>
        <ElementRef Id="2419673923"/>
      </ChildElements>
      <ValueBinding DataKind="2" Source="." Path="WHSWorkLine/@ShipmentId !=&quot;&quot;" ResultDataType="System.Boolean"/>
    </Element>
    <Element Type="Label" Id="4286208114">
      <Value LabelName="ShipmentId" LabelCode="@WAX275" DataSection="1" DataXPath="WHSWorkLine/@ShipmentId"/>
    </Element>
    <Element Type="Barcode" Id="1499076131" Symbology="3" RenderText="0">
      <ValueBinding DataKind="2" Source="." Path="WHSWorkLine[1]/@ShipmentId" ResultDataType="System.String"/>
    </Element>
    <Element Type="Field" Id="2419673923">
      <ValueBinding DataKind="2" Source="." Path="WHSWorkLine[1]/@ShipmentId" ResultDataType="System.String"/>
    </Element>
    <Element Type="If" Id="1599130934">
      <ChildElements>
        <ElementRef Id="1174080025"/>
        <ElementRef Id="2779816306"/>
        <ElementRef Id="4276023985"/>
      </ChildElements>
      <ValueBinding DataKind="2" Source="." Path="WHSWorkLine/WHSWorkTable/ProdTable/@ProdId !=&quot;&quot;" ResultDataType="System.Boolean"/>
    </Element>
    <Element Type="Label" Id="1174080025">
      <Value LabelName="ProdId" LabelCode="@SYS4398" DataSection="1" DataXPath="WHSWorkLine/WHSWorkTable/ProdTable/@ProdId"/>
    </Element>
    <Element Type="Barcode" Id="2779816306" Symbology="3" RenderText="0">
      <ValueBinding DataKind="2" Source="." Path="WHSWorkLine[1]/WHSWorkTable/ProdTable/@ProdId" ResultDataType="System.String"/>
    </Element>
    <Element Type="Field" Id="4276023985">
      <ValueBinding DataKind="2" Source="." Path="WHSWorkLine[1]/WHSWorkTable/ProdTable/@ProdId" ResultDataType="System.String"/>
    </Element>
    <Element Type="Group" Id="3920881293">
      <ChildElements>
        <ElementRef Id="4078916303"/>
        <ElementRef Id="4252134591"/>
        <ElementRef Id="1289472519"/>
        <ElementRef Id="3653234571"/>
        <ElementRef Id="1073777129"/>
        <ElementRef Id="3991734132"/>
        <ElementRef Id="3878022872"/>
        <ElementRef Id="3845729702"/>
        <ElementRef Id="2349585116"/>
        <ElementRef Id="131986947"/>
        <ElementRef Id="1957593672"/>
      </ChildElements>
      <ValueBinding DataKind="2" Source="." Path="WHSWorkLine"/>
      <SortDescriptors>
        <SortDescriptor SortDirection="1">
          <Binding DataKind="2" Path="@WorkId" ResultDataType="System.String"/>
        </SortDescriptor>
      </SortDescriptors>
      <GroupByBinding DataKind="2" Path="@WorkId" ResultDataType="System.String"/>
    </Element>
    <Element Type="Barcode" Id="4078916303" Symbology="3" RenderText="0">
      <ValueBinding DataKind="2" Source="." Path="WHSWorkLine[1]/@WorkId" ResultDataType="System.String"/>
    </Element>
    <Element Type="Label" Id="4252134591">
      <Value LabelName="WorkId" LabelCode="@WAX273" DataSection="1" DataXPath="WHSWorkLine/@WorkId"/>
    </Element>
    <Element Type="Field" Id="1289472519">
      <ValueBinding DataKind="2" Source="." Path="WHSWorkLine[1]/@WorkId" ResultDataType="System.String"/>
    </Element>
    <Element Type="Label" Id="3653234571">
      <Value LabelName="DisplayToLocation" LabelCode="@SYS101242" DataSection="1" DataXPath="WHSWorkLine/@DisplayToLocation"/>
    </Element>
    <Element Type="Field" Id="1073777129">
      <ValueBinding DataKind="2" Source="." Path="WHSWorkLine[1]/@DisplayToLocation" ResultDataType="System.String"/>
    </Element>
    <Element Type="Label" Id="3991734132">
      <Value LabelName="WorkTransType" LabelCode="@WAX478" DataSection="1" DataXPath="WHSWorkLine/WHSWorkTable/WorkTransType"/>
    </Element>
    <Element Type="Field" Id="3878022872">
      <ValueBinding DataKind="2" Source="." Path="WHSWorkLine[1]/WHSWorkTable/WorkTransType/@Text" ResultDataType="System.String"/>
    </Element>
    <Element Type="Label" Id="3845729702">
      <Value LabelName="WorkType" LabelCode="@WAX479" DataSection="1" DataXPath="WHSWorkLine/WorkType"/>
    </Element>
    <Element Type="Label" Id="2349585116">
      <Value LabelName="ItemId" LabelCode="@SYS12836" DataSection="1" DataXPath="WHSWorkLine/@ItemId"/>
    </Element>
    <Element Type="Label" Id="131986947">
      <Value LabelName="DisplayToLocation" LabelCode="@SYS101242" DataSection="1" DataXPath="WHSWorkLine/@DisplayToLocation"/>
    </Element>
    <Element Type="List" Id="1957593672" RenderMode="2">
      <ChildElements>
        <ElementRef Id="2344343523"/>
        <ElementRef Id="1253623244"/>
        <ElementRef Id="1599368020"/>
        <ElementRef Id="555367226"/>
        <ElementRef Id="190738099"/>
        <ElementRef Id="1325476493"/>
      </ChildElements>
      <ValueBinding DataKind="2" Source="." Path="WHSWorkLine"/>
      <SortDescriptors/>
    </Element>
    <Element Type="Field" Id="2344343523">
      <ValueBinding DataKind="2" Source="." Path="WorkType/@Name" ResultDataType="System.String"/>
    </Element>
    <Element Type="Field" Id="1253623244">
      <ValueBinding DataKind="2" Source="." Path="@ItemId" ResultDataType="System.String"/>
    </Element>
    <Element Type="Field" Id="1599368020">
      <ValueBinding DataKind="2" Source="." Path="@DisplayItemName" ResultDataType="System.String"/>
    </Element>
    <Element Type="Field" Id="555367226">
      <ValueBinding DataKind="2" Source="." Path="@OrderNum" ResultDataType="System.String"/>
    </Element>
    <Element Type="Field" Id="190738099">
      <ValueBinding DataKind="2" Source="." Path="@WMSLocationId" ResultDataType="System.String"/>
    </Element>
    <Element Type="Field" Id="1325476493">
      <ValueBinding DataKind="2" Source="." Path="concat(round-number(@QtyWork,2), &quot; &quot;,@UnitId)" ResultDataType="System.String"/>
    </Element>
    <Element Type="Field" Id="1193571115" FormatString="G">
      <ValueBinding DataKind="2" Source="GeneralData" Path="Misc/@SessionDateTime" ResultDataType="System.DateTime"/>
    </Element>
    <Element Type="Field" Id="3748895822">
      <ValueBinding DataKind="2" Source="GeneralData" Path="CurrentWorker/@Name" ResultDataType="System.String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B331C-96CF-40BC-BB3F-6A9E8B998E3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2BAABF9B-8898-4B98-9E30-B5CC40811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DCS</cp:lastModifiedBy>
  <cp:revision>88</cp:revision>
  <dcterms:created xsi:type="dcterms:W3CDTF">2021-12-01T10:41:00Z</dcterms:created>
  <dcterms:modified xsi:type="dcterms:W3CDTF">2021-12-09T09:26:00Z</dcterms:modified>
</cp:coreProperties>
</file>