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theme="minorHAnsi"/>
          <w:sz w:val="10"/>
          <w:szCs w:val="10"/>
        </w:rPr>
        <w:alias w:val="Group"/>
        <w:tag w:val="35801462-3232406932"/>
        <w:id w:val="-1062560364"/>
        <w:placeholder>
          <w:docPart w:val="399BA5B994FB42CD898B5BF9F9FE4F16"/>
        </w:placeholder>
        <w15:color w:val="993300"/>
      </w:sdtPr>
      <w:sdtEndPr/>
      <w:sdtContent>
        <w:p w14:paraId="5B85282A" w14:textId="77777777" w:rsidR="00D1305F" w:rsidRPr="00A730ED" w:rsidRDefault="00D1305F" w:rsidP="004E2632">
          <w:pPr>
            <w:rPr>
              <w:rFonts w:cstheme="minorHAnsi"/>
              <w:sz w:val="10"/>
              <w:szCs w:val="10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584"/>
            <w:gridCol w:w="3605"/>
            <w:gridCol w:w="3611"/>
          </w:tblGrid>
          <w:tr w:rsidR="00F343B5" w:rsidRPr="00A730ED" w14:paraId="0D68A7AA" w14:textId="77777777" w:rsidTr="006C688D">
            <w:trPr>
              <w:cantSplit/>
            </w:trPr>
            <w:tc>
              <w:tcPr>
                <w:tcW w:w="3584" w:type="dxa"/>
              </w:tcPr>
              <w:sdt>
                <w:sdtPr>
                  <w:rPr>
                    <w:rFonts w:cstheme="minorHAnsi"/>
                    <w:b/>
                    <w:bCs/>
                    <w:color w:val="auto"/>
                    <w:sz w:val="20"/>
                    <w:szCs w:val="20"/>
                  </w:rPr>
                  <w:alias w:val="If"/>
                  <w:tag w:val="35801462-3420042345"/>
                  <w:id w:val="-874924951"/>
                  <w:placeholder>
                    <w:docPart w:val="A17D8AC3ABD0422891CD981527AEC56B"/>
                  </w:placeholder>
                  <w15:color w:val="0000FF"/>
                  <w15:repeatingSection/>
                </w:sdtPr>
                <w:sdtEndPr>
                  <w:rPr>
                    <w:b w:val="0"/>
                    <w:bCs w:val="0"/>
                  </w:rPr>
                </w:sdtEndPr>
                <w:sdtContent>
                  <w:sdt>
                    <w:sdtPr>
                      <w:rPr>
                        <w:rFonts w:cstheme="minorHAnsi"/>
                        <w:b/>
                        <w:bCs/>
                        <w:color w:val="auto"/>
                        <w:sz w:val="20"/>
                        <w:szCs w:val="20"/>
                      </w:rPr>
                      <w:id w:val="-1765373900"/>
                      <w:placeholder>
                        <w:docPart w:val="9E36C690D3524174A6104088972594C8"/>
                      </w:placeholder>
                      <w15:color w:val="0000FF"/>
                      <w15:repeatingSectionItem/>
                    </w:sdtPr>
                    <w:sdtEndPr>
                      <w:rPr>
                        <w:b w:val="0"/>
                        <w:bCs w:val="0"/>
                      </w:rPr>
                    </w:sdtEndPr>
                    <w:sdtContent>
                      <w:tbl>
                        <w:tblPr>
                          <w:tblStyle w:val="TableGrid"/>
                          <w:tblW w:w="4500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226"/>
                        </w:tblGrid>
                        <w:tr w:rsidR="00F343B5" w:rsidRPr="00A730ED" w14:paraId="111A0126" w14:textId="77777777" w:rsidTr="00E80D35">
                          <w:trPr>
                            <w:cantSplit/>
                          </w:trPr>
                          <w:tc>
                            <w:tcPr>
                              <w:tcW w:w="3562" w:type="dxa"/>
                            </w:tcPr>
                            <w:p w14:paraId="5914E174" w14:textId="77777777" w:rsidR="00F343B5" w:rsidRPr="00A730ED" w:rsidRDefault="009C2BF1" w:rsidP="00E82CC0">
                              <w:pP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sdt>
                                <w:sdtPr>
                                  <w:rPr>
                                    <w:rFonts w:cstheme="minorHAnsi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alias w:val="Label"/>
                                  <w:tag w:val="35801462-2695649632"/>
                                  <w:id w:val="-1599317664"/>
                                  <w:placeholder>
                                    <w:docPart w:val="6544BBAC45B74371A81EFD824C8594F1"/>
                                  </w:placeholder>
                                  <w15:color w:val="FFCC00"/>
                                </w:sdtPr>
                                <w:sdtEndPr/>
                                <w:sdtContent>
                                  <w:r w:rsidR="00F343B5" w:rsidRPr="00A730ED">
                                    <w:rPr>
                                      <w:rFonts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Load ID</w:t>
                                  </w:r>
                                </w:sdtContent>
                              </w:sdt>
                            </w:p>
                          </w:tc>
                        </w:tr>
                        <w:tr w:rsidR="00F343B5" w:rsidRPr="00A730ED" w14:paraId="0E4A6F09" w14:textId="77777777" w:rsidTr="00E80D35">
                          <w:trPr>
                            <w:cantSplit/>
                          </w:trPr>
                          <w:tc>
                            <w:tcPr>
                              <w:tcW w:w="3562" w:type="dxa"/>
                            </w:tcPr>
                            <w:p w14:paraId="2DAAD8C3" w14:textId="77777777" w:rsidR="00F343B5" w:rsidRPr="00A730ED" w:rsidRDefault="009C2BF1" w:rsidP="00E82CC0">
                              <w:pP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sdt>
                                <w:sdtPr>
                                  <w:rPr>
                                    <w:rFonts w:cstheme="minorHAnsi"/>
                                    <w:sz w:val="20"/>
                                    <w:szCs w:val="20"/>
                                  </w:rPr>
                                  <w:alias w:val="Barcode"/>
                                  <w:tag w:val="35801462-4252281616"/>
                                  <w:id w:val="-42685680"/>
                                  <w:placeholder>
                                    <w:docPart w:val="61CB7075BA7F4D87AFE7EA939B3441C6"/>
                                  </w:placeholder>
                                </w:sdtPr>
                                <w:sdtEndPr/>
                                <w:sdtContent>
                                  <w:r w:rsidR="00F343B5" w:rsidRPr="00A730ED">
                                    <w:rPr>
                                      <w:rFonts w:cstheme="minorHAnsi"/>
                                      <w:noProof/>
                                    </w:rPr>
                                    <mc:AlternateContent>
                                      <mc:Choice Requires="wps">
                                        <w:drawing>
                                          <wp:inline distT="0" distB="0" distL="0" distR="0" wp14:anchorId="42544679" wp14:editId="40C3C3FE">
                                            <wp:extent cx="1080000" cy="230400"/>
                                            <wp:effectExtent l="0" t="0" r="6350" b="0"/>
                                            <wp:docPr id="7" name="Barcode"/>
                                            <wp:cNvGraphicFramePr>
                                              <a:graphicFrameLocks xmlns:a="http://schemas.openxmlformats.org/drawingml/2006/main"/>
                                            </wp:cNvGraphicFramePr>
                                            <a:graphic xmlns:a="http://schemas.openxmlformats.org/drawingml/2006/main">
                                              <a:graphicData uri="http://schemas.microsoft.com/office/word/2010/wordprocessingShape">
                                                <wps:wsp>
                                                  <wps:cNvSpPr>
                                                    <a:spLocks/>
                                                  </wps:cNvSpPr>
                                                  <wps:spPr>
                                                    <a:xfrm>
                                                      <a:off x="0" y="0"/>
                                                      <a:ext cx="1080000" cy="230400"/>
                                                    </a:xfrm>
                                                    <a:custGeom>
                                                      <a:avLst/>
                                                      <a:gdLst/>
                                                      <a:ahLst/>
                                                      <a:cxnLst/>
                                                      <a:rect l="0" t="0" r="0" b="0"/>
                                                      <a:pathLst>
                                                        <a:path w="194" h="1">
                                                          <a:moveTo>
                                                            <a:pt x="0" y="0"/>
                                                          </a:moveTo>
                                                          <a:lnTo>
                                                            <a:pt x="1" y="0"/>
                                                          </a:lnTo>
                                                          <a:lnTo>
                                                            <a:pt x="1" y="1"/>
                                                          </a:lnTo>
                                                          <a:lnTo>
                                                            <a:pt x="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" y="0"/>
                                                          </a:moveTo>
                                                          <a:lnTo>
                                                            <a:pt x="4" y="0"/>
                                                          </a:lnTo>
                                                          <a:lnTo>
                                                            <a:pt x="4" y="1"/>
                                                          </a:lnTo>
                                                          <a:lnTo>
                                                            <a:pt x="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" y="0"/>
                                                          </a:moveTo>
                                                          <a:lnTo>
                                                            <a:pt x="7" y="0"/>
                                                          </a:lnTo>
                                                          <a:lnTo>
                                                            <a:pt x="7" y="1"/>
                                                          </a:lnTo>
                                                          <a:lnTo>
                                                            <a:pt x="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" y="0"/>
                                                          </a:moveTo>
                                                          <a:lnTo>
                                                            <a:pt x="10" y="0"/>
                                                          </a:lnTo>
                                                          <a:lnTo>
                                                            <a:pt x="10" y="1"/>
                                                          </a:lnTo>
                                                          <a:lnTo>
                                                            <a:pt x="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" y="0"/>
                                                          </a:moveTo>
                                                          <a:lnTo>
                                                            <a:pt x="12" y="0"/>
                                                          </a:lnTo>
                                                          <a:lnTo>
                                                            <a:pt x="12" y="1"/>
                                                          </a:lnTo>
                                                          <a:lnTo>
                                                            <a:pt x="1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" y="0"/>
                                                          </a:moveTo>
                                                          <a:lnTo>
                                                            <a:pt x="15" y="0"/>
                                                          </a:lnTo>
                                                          <a:lnTo>
                                                            <a:pt x="15" y="1"/>
                                                          </a:lnTo>
                                                          <a:lnTo>
                                                            <a:pt x="1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" y="0"/>
                                                          </a:moveTo>
                                                          <a:lnTo>
                                                            <a:pt x="17" y="0"/>
                                                          </a:lnTo>
                                                          <a:lnTo>
                                                            <a:pt x="17" y="1"/>
                                                          </a:lnTo>
                                                          <a:lnTo>
                                                            <a:pt x="1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" y="0"/>
                                                          </a:moveTo>
                                                          <a:lnTo>
                                                            <a:pt x="19" y="0"/>
                                                          </a:lnTo>
                                                          <a:lnTo>
                                                            <a:pt x="19" y="1"/>
                                                          </a:lnTo>
                                                          <a:lnTo>
                                                            <a:pt x="1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1" y="0"/>
                                                          </a:moveTo>
                                                          <a:lnTo>
                                                            <a:pt x="22" y="0"/>
                                                          </a:lnTo>
                                                          <a:lnTo>
                                                            <a:pt x="22" y="1"/>
                                                          </a:lnTo>
                                                          <a:lnTo>
                                                            <a:pt x="2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3" y="0"/>
                                                          </a:moveTo>
                                                          <a:lnTo>
                                                            <a:pt x="25" y="0"/>
                                                          </a:lnTo>
                                                          <a:lnTo>
                                                            <a:pt x="25" y="1"/>
                                                          </a:lnTo>
                                                          <a:lnTo>
                                                            <a:pt x="2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6" y="0"/>
                                                          </a:moveTo>
                                                          <a:lnTo>
                                                            <a:pt x="27" y="0"/>
                                                          </a:lnTo>
                                                          <a:lnTo>
                                                            <a:pt x="27" y="1"/>
                                                          </a:lnTo>
                                                          <a:lnTo>
                                                            <a:pt x="2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8" y="0"/>
                                                          </a:moveTo>
                                                          <a:lnTo>
                                                            <a:pt x="30" y="0"/>
                                                          </a:lnTo>
                                                          <a:lnTo>
                                                            <a:pt x="30" y="1"/>
                                                          </a:lnTo>
                                                          <a:lnTo>
                                                            <a:pt x="2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1" y="0"/>
                                                          </a:moveTo>
                                                          <a:lnTo>
                                                            <a:pt x="32" y="0"/>
                                                          </a:lnTo>
                                                          <a:lnTo>
                                                            <a:pt x="32" y="1"/>
                                                          </a:lnTo>
                                                          <a:lnTo>
                                                            <a:pt x="3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4" y="0"/>
                                                          </a:moveTo>
                                                          <a:lnTo>
                                                            <a:pt x="35" y="0"/>
                                                          </a:lnTo>
                                                          <a:lnTo>
                                                            <a:pt x="35" y="1"/>
                                                          </a:lnTo>
                                                          <a:lnTo>
                                                            <a:pt x="3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6" y="0"/>
                                                          </a:moveTo>
                                                          <a:lnTo>
                                                            <a:pt x="38" y="0"/>
                                                          </a:lnTo>
                                                          <a:lnTo>
                                                            <a:pt x="38" y="1"/>
                                                          </a:lnTo>
                                                          <a:lnTo>
                                                            <a:pt x="3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9" y="0"/>
                                                          </a:moveTo>
                                                          <a:lnTo>
                                                            <a:pt x="41" y="0"/>
                                                          </a:lnTo>
                                                          <a:lnTo>
                                                            <a:pt x="41" y="1"/>
                                                          </a:lnTo>
                                                          <a:lnTo>
                                                            <a:pt x="3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2" y="0"/>
                                                          </a:moveTo>
                                                          <a:lnTo>
                                                            <a:pt x="44" y="0"/>
                                                          </a:lnTo>
                                                          <a:lnTo>
                                                            <a:pt x="44" y="1"/>
                                                          </a:lnTo>
                                                          <a:lnTo>
                                                            <a:pt x="4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5" y="0"/>
                                                          </a:moveTo>
                                                          <a:lnTo>
                                                            <a:pt x="46" y="0"/>
                                                          </a:lnTo>
                                                          <a:lnTo>
                                                            <a:pt x="46" y="1"/>
                                                          </a:lnTo>
                                                          <a:lnTo>
                                                            <a:pt x="4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8" y="0"/>
                                                          </a:moveTo>
                                                          <a:lnTo>
                                                            <a:pt x="49" y="0"/>
                                                          </a:lnTo>
                                                          <a:lnTo>
                                                            <a:pt x="49" y="1"/>
                                                          </a:lnTo>
                                                          <a:lnTo>
                                                            <a:pt x="4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0" y="0"/>
                                                          </a:moveTo>
                                                          <a:lnTo>
                                                            <a:pt x="51" y="0"/>
                                                          </a:lnTo>
                                                          <a:lnTo>
                                                            <a:pt x="51" y="1"/>
                                                          </a:lnTo>
                                                          <a:lnTo>
                                                            <a:pt x="5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2" y="0"/>
                                                          </a:moveTo>
                                                          <a:lnTo>
                                                            <a:pt x="53" y="0"/>
                                                          </a:lnTo>
                                                          <a:lnTo>
                                                            <a:pt x="53" y="1"/>
                                                          </a:lnTo>
                                                          <a:lnTo>
                                                            <a:pt x="5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5" y="0"/>
                                                          </a:moveTo>
                                                          <a:lnTo>
                                                            <a:pt x="57" y="0"/>
                                                          </a:lnTo>
                                                          <a:lnTo>
                                                            <a:pt x="57" y="1"/>
                                                          </a:lnTo>
                                                          <a:lnTo>
                                                            <a:pt x="5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8" y="0"/>
                                                          </a:moveTo>
                                                          <a:lnTo>
                                                            <a:pt x="59" y="0"/>
                                                          </a:lnTo>
                                                          <a:lnTo>
                                                            <a:pt x="59" y="1"/>
                                                          </a:lnTo>
                                                          <a:lnTo>
                                                            <a:pt x="5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0" y="0"/>
                                                          </a:moveTo>
                                                          <a:lnTo>
                                                            <a:pt x="62" y="0"/>
                                                          </a:lnTo>
                                                          <a:lnTo>
                                                            <a:pt x="62" y="1"/>
                                                          </a:lnTo>
                                                          <a:lnTo>
                                                            <a:pt x="6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3" y="0"/>
                                                          </a:moveTo>
                                                          <a:lnTo>
                                                            <a:pt x="64" y="0"/>
                                                          </a:lnTo>
                                                          <a:lnTo>
                                                            <a:pt x="64" y="1"/>
                                                          </a:lnTo>
                                                          <a:lnTo>
                                                            <a:pt x="6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5" y="0"/>
                                                          </a:moveTo>
                                                          <a:lnTo>
                                                            <a:pt x="67" y="0"/>
                                                          </a:lnTo>
                                                          <a:lnTo>
                                                            <a:pt x="67" y="1"/>
                                                          </a:lnTo>
                                                          <a:lnTo>
                                                            <a:pt x="6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8" y="0"/>
                                                          </a:moveTo>
                                                          <a:lnTo>
                                                            <a:pt x="69" y="0"/>
                                                          </a:lnTo>
                                                          <a:lnTo>
                                                            <a:pt x="69" y="1"/>
                                                          </a:lnTo>
                                                          <a:lnTo>
                                                            <a:pt x="6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1" y="0"/>
                                                          </a:moveTo>
                                                          <a:lnTo>
                                                            <a:pt x="72" y="0"/>
                                                          </a:lnTo>
                                                          <a:lnTo>
                                                            <a:pt x="72" y="1"/>
                                                          </a:lnTo>
                                                          <a:lnTo>
                                                            <a:pt x="7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3" y="0"/>
                                                          </a:moveTo>
                                                          <a:lnTo>
                                                            <a:pt x="74" y="0"/>
                                                          </a:lnTo>
                                                          <a:lnTo>
                                                            <a:pt x="74" y="1"/>
                                                          </a:lnTo>
                                                          <a:lnTo>
                                                            <a:pt x="7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5" y="0"/>
                                                          </a:moveTo>
                                                          <a:lnTo>
                                                            <a:pt x="77" y="0"/>
                                                          </a:lnTo>
                                                          <a:lnTo>
                                                            <a:pt x="77" y="1"/>
                                                          </a:lnTo>
                                                          <a:lnTo>
                                                            <a:pt x="7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8" y="0"/>
                                                          </a:moveTo>
                                                          <a:lnTo>
                                                            <a:pt x="79" y="0"/>
                                                          </a:lnTo>
                                                          <a:lnTo>
                                                            <a:pt x="79" y="1"/>
                                                          </a:lnTo>
                                                          <a:lnTo>
                                                            <a:pt x="7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0" y="0"/>
                                                          </a:moveTo>
                                                          <a:lnTo>
                                                            <a:pt x="82" y="0"/>
                                                          </a:lnTo>
                                                          <a:lnTo>
                                                            <a:pt x="82" y="1"/>
                                                          </a:lnTo>
                                                          <a:lnTo>
                                                            <a:pt x="8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4" y="0"/>
                                                          </a:moveTo>
                                                          <a:lnTo>
                                                            <a:pt x="85" y="0"/>
                                                          </a:lnTo>
                                                          <a:lnTo>
                                                            <a:pt x="85" y="1"/>
                                                          </a:lnTo>
                                                          <a:lnTo>
                                                            <a:pt x="8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6" y="0"/>
                                                          </a:moveTo>
                                                          <a:lnTo>
                                                            <a:pt x="87" y="0"/>
                                                          </a:lnTo>
                                                          <a:lnTo>
                                                            <a:pt x="87" y="1"/>
                                                          </a:lnTo>
                                                          <a:lnTo>
                                                            <a:pt x="8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8" y="0"/>
                                                          </a:moveTo>
                                                          <a:lnTo>
                                                            <a:pt x="90" y="0"/>
                                                          </a:lnTo>
                                                          <a:lnTo>
                                                            <a:pt x="90" y="1"/>
                                                          </a:lnTo>
                                                          <a:lnTo>
                                                            <a:pt x="8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1" y="0"/>
                                                          </a:moveTo>
                                                          <a:lnTo>
                                                            <a:pt x="93" y="0"/>
                                                          </a:lnTo>
                                                          <a:lnTo>
                                                            <a:pt x="93" y="1"/>
                                                          </a:lnTo>
                                                          <a:lnTo>
                                                            <a:pt x="9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4" y="0"/>
                                                          </a:moveTo>
                                                          <a:lnTo>
                                                            <a:pt x="96" y="0"/>
                                                          </a:lnTo>
                                                          <a:lnTo>
                                                            <a:pt x="96" y="1"/>
                                                          </a:lnTo>
                                                          <a:lnTo>
                                                            <a:pt x="9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8" y="0"/>
                                                          </a:moveTo>
                                                          <a:lnTo>
                                                            <a:pt x="99" y="0"/>
                                                          </a:lnTo>
                                                          <a:lnTo>
                                                            <a:pt x="99" y="1"/>
                                                          </a:lnTo>
                                                          <a:lnTo>
                                                            <a:pt x="9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0" y="0"/>
                                                          </a:moveTo>
                                                          <a:lnTo>
                                                            <a:pt x="101" y="0"/>
                                                          </a:lnTo>
                                                          <a:lnTo>
                                                            <a:pt x="101" y="1"/>
                                                          </a:lnTo>
                                                          <a:lnTo>
                                                            <a:pt x="10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2" y="0"/>
                                                          </a:moveTo>
                                                          <a:lnTo>
                                                            <a:pt x="103" y="0"/>
                                                          </a:lnTo>
                                                          <a:lnTo>
                                                            <a:pt x="103" y="1"/>
                                                          </a:lnTo>
                                                          <a:lnTo>
                                                            <a:pt x="10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4" y="0"/>
                                                          </a:moveTo>
                                                          <a:lnTo>
                                                            <a:pt x="105" y="0"/>
                                                          </a:lnTo>
                                                          <a:lnTo>
                                                            <a:pt x="105" y="1"/>
                                                          </a:lnTo>
                                                          <a:lnTo>
                                                            <a:pt x="10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6" y="0"/>
                                                          </a:moveTo>
                                                          <a:lnTo>
                                                            <a:pt x="107" y="0"/>
                                                          </a:lnTo>
                                                          <a:lnTo>
                                                            <a:pt x="107" y="1"/>
                                                          </a:lnTo>
                                                          <a:lnTo>
                                                            <a:pt x="10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9" y="0"/>
                                                          </a:moveTo>
                                                          <a:lnTo>
                                                            <a:pt x="111" y="0"/>
                                                          </a:lnTo>
                                                          <a:lnTo>
                                                            <a:pt x="111" y="1"/>
                                                          </a:lnTo>
                                                          <a:lnTo>
                                                            <a:pt x="10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2" y="0"/>
                                                          </a:move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lnTo>
                                                            <a:pt x="113" y="1"/>
                                                          </a:lnTo>
                                                          <a:lnTo>
                                                            <a:pt x="11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4" y="0"/>
                                                          </a:moveTo>
                                                          <a:lnTo>
                                                            <a:pt x="116" y="0"/>
                                                          </a:lnTo>
                                                          <a:lnTo>
                                                            <a:pt x="116" y="1"/>
                                                          </a:lnTo>
                                                          <a:lnTo>
                                                            <a:pt x="11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7" y="0"/>
                                                          </a:moveTo>
                                                          <a:lnTo>
                                                            <a:pt x="119" y="0"/>
                                                          </a:lnTo>
                                                          <a:lnTo>
                                                            <a:pt x="119" y="1"/>
                                                          </a:lnTo>
                                                          <a:lnTo>
                                                            <a:pt x="11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0" y="0"/>
                                                          </a:moveTo>
                                                          <a:lnTo>
                                                            <a:pt x="121" y="0"/>
                                                          </a:lnTo>
                                                          <a:lnTo>
                                                            <a:pt x="121" y="1"/>
                                                          </a:lnTo>
                                                          <a:lnTo>
                                                            <a:pt x="12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3" y="0"/>
                                                          </a:moveTo>
                                                          <a:lnTo>
                                                            <a:pt x="125" y="0"/>
                                                          </a:lnTo>
                                                          <a:lnTo>
                                                            <a:pt x="125" y="1"/>
                                                          </a:lnTo>
                                                          <a:lnTo>
                                                            <a:pt x="12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6" y="0"/>
                                                          </a:moveTo>
                                                          <a:lnTo>
                                                            <a:pt x="127" y="0"/>
                                                          </a:lnTo>
                                                          <a:lnTo>
                                                            <a:pt x="127" y="1"/>
                                                          </a:lnTo>
                                                          <a:lnTo>
                                                            <a:pt x="12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8" y="0"/>
                                                          </a:moveTo>
                                                          <a:lnTo>
                                                            <a:pt x="129" y="0"/>
                                                          </a:lnTo>
                                                          <a:lnTo>
                                                            <a:pt x="129" y="1"/>
                                                          </a:lnTo>
                                                          <a:lnTo>
                                                            <a:pt x="12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0" y="0"/>
                                                          </a:moveTo>
                                                          <a:lnTo>
                                                            <a:pt x="131" y="0"/>
                                                          </a:lnTo>
                                                          <a:lnTo>
                                                            <a:pt x="131" y="1"/>
                                                          </a:lnTo>
                                                          <a:lnTo>
                                                            <a:pt x="13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2" y="0"/>
                                                          </a:moveTo>
                                                          <a:lnTo>
                                                            <a:pt x="134" y="0"/>
                                                          </a:lnTo>
                                                          <a:lnTo>
                                                            <a:pt x="134" y="1"/>
                                                          </a:lnTo>
                                                          <a:lnTo>
                                                            <a:pt x="13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6" y="0"/>
                                                          </a:moveTo>
                                                          <a:lnTo>
                                                            <a:pt x="138" y="0"/>
                                                          </a:lnTo>
                                                          <a:lnTo>
                                                            <a:pt x="138" y="1"/>
                                                          </a:lnTo>
                                                          <a:lnTo>
                                                            <a:pt x="13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9" y="0"/>
                                                          </a:moveTo>
                                                          <a:lnTo>
                                                            <a:pt x="140" y="0"/>
                                                          </a:lnTo>
                                                          <a:lnTo>
                                                            <a:pt x="140" y="1"/>
                                                          </a:lnTo>
                                                          <a:lnTo>
                                                            <a:pt x="13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1" y="0"/>
                                                          </a:moveTo>
                                                          <a:lnTo>
                                                            <a:pt x="142" y="0"/>
                                                          </a:lnTo>
                                                          <a:lnTo>
                                                            <a:pt x="142" y="1"/>
                                                          </a:lnTo>
                                                          <a:lnTo>
                                                            <a:pt x="14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3" y="0"/>
                                                          </a:moveTo>
                                                          <a:lnTo>
                                                            <a:pt x="144" y="0"/>
                                                          </a:lnTo>
                                                          <a:lnTo>
                                                            <a:pt x="144" y="1"/>
                                                          </a:lnTo>
                                                          <a:lnTo>
                                                            <a:pt x="14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5" y="0"/>
                                                          </a:moveTo>
                                                          <a:lnTo>
                                                            <a:pt x="146" y="0"/>
                                                          </a:lnTo>
                                                          <a:lnTo>
                                                            <a:pt x="146" y="1"/>
                                                          </a:lnTo>
                                                          <a:lnTo>
                                                            <a:pt x="14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8" y="0"/>
                                                          </a:moveTo>
                                                          <a:lnTo>
                                                            <a:pt x="149" y="0"/>
                                                          </a:lnTo>
                                                          <a:lnTo>
                                                            <a:pt x="149" y="1"/>
                                                          </a:lnTo>
                                                          <a:lnTo>
                                                            <a:pt x="14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0" y="0"/>
                                                          </a:moveTo>
                                                          <a:lnTo>
                                                            <a:pt x="152" y="0"/>
                                                          </a:lnTo>
                                                          <a:lnTo>
                                                            <a:pt x="152" y="1"/>
                                                          </a:lnTo>
                                                          <a:lnTo>
                                                            <a:pt x="15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3" y="0"/>
                                                          </a:moveTo>
                                                          <a:lnTo>
                                                            <a:pt x="155" y="0"/>
                                                          </a:lnTo>
                                                          <a:lnTo>
                                                            <a:pt x="155" y="1"/>
                                                          </a:lnTo>
                                                          <a:lnTo>
                                                            <a:pt x="15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6" y="0"/>
                                                          </a:moveTo>
                                                          <a:lnTo>
                                                            <a:pt x="158" y="0"/>
                                                          </a:lnTo>
                                                          <a:lnTo>
                                                            <a:pt x="158" y="1"/>
                                                          </a:lnTo>
                                                          <a:lnTo>
                                                            <a:pt x="15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9" y="0"/>
                                                          </a:moveTo>
                                                          <a:lnTo>
                                                            <a:pt x="160" y="0"/>
                                                          </a:lnTo>
                                                          <a:lnTo>
                                                            <a:pt x="160" y="1"/>
                                                          </a:lnTo>
                                                          <a:lnTo>
                                                            <a:pt x="15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2" y="0"/>
                                                          </a:moveTo>
                                                          <a:lnTo>
                                                            <a:pt x="163" y="0"/>
                                                          </a:lnTo>
                                                          <a:lnTo>
                                                            <a:pt x="163" y="1"/>
                                                          </a:lnTo>
                                                          <a:lnTo>
                                                            <a:pt x="16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4" y="0"/>
                                                          </a:moveTo>
                                                          <a:lnTo>
                                                            <a:pt x="166" y="0"/>
                                                          </a:lnTo>
                                                          <a:lnTo>
                                                            <a:pt x="166" y="1"/>
                                                          </a:lnTo>
                                                          <a:lnTo>
                                                            <a:pt x="16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7" y="0"/>
                                                          </a:moveTo>
                                                          <a:lnTo>
                                                            <a:pt x="168" y="0"/>
                                                          </a:lnTo>
                                                          <a:lnTo>
                                                            <a:pt x="168" y="1"/>
                                                          </a:lnTo>
                                                          <a:lnTo>
                                                            <a:pt x="16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9" y="0"/>
                                                          </a:moveTo>
                                                          <a:lnTo>
                                                            <a:pt x="170" y="0"/>
                                                          </a:lnTo>
                                                          <a:lnTo>
                                                            <a:pt x="170" y="1"/>
                                                          </a:lnTo>
                                                          <a:lnTo>
                                                            <a:pt x="16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1" y="0"/>
                                                          </a:moveTo>
                                                          <a:lnTo>
                                                            <a:pt x="173" y="0"/>
                                                          </a:lnTo>
                                                          <a:lnTo>
                                                            <a:pt x="173" y="1"/>
                                                          </a:lnTo>
                                                          <a:lnTo>
                                                            <a:pt x="17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5" y="0"/>
                                                          </a:moveTo>
                                                          <a:lnTo>
                                                            <a:pt x="176" y="0"/>
                                                          </a:lnTo>
                                                          <a:lnTo>
                                                            <a:pt x="176" y="1"/>
                                                          </a:lnTo>
                                                          <a:lnTo>
                                                            <a:pt x="17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7" y="0"/>
                                                          </a:moveTo>
                                                          <a:lnTo>
                                                            <a:pt x="179" y="0"/>
                                                          </a:lnTo>
                                                          <a:lnTo>
                                                            <a:pt x="179" y="1"/>
                                                          </a:lnTo>
                                                          <a:lnTo>
                                                            <a:pt x="17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0" y="0"/>
                                                          </a:moveTo>
                                                          <a:lnTo>
                                                            <a:pt x="181" y="0"/>
                                                          </a:lnTo>
                                                          <a:lnTo>
                                                            <a:pt x="181" y="1"/>
                                                          </a:lnTo>
                                                          <a:lnTo>
                                                            <a:pt x="18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2" y="0"/>
                                                          </a:moveTo>
                                                          <a:lnTo>
                                                            <a:pt x="183" y="0"/>
                                                          </a:lnTo>
                                                          <a:lnTo>
                                                            <a:pt x="183" y="1"/>
                                                          </a:lnTo>
                                                          <a:lnTo>
                                                            <a:pt x="18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5" y="0"/>
                                                          </a:moveTo>
                                                          <a:lnTo>
                                                            <a:pt x="186" y="0"/>
                                                          </a:lnTo>
                                                          <a:lnTo>
                                                            <a:pt x="186" y="1"/>
                                                          </a:lnTo>
                                                          <a:lnTo>
                                                            <a:pt x="18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7" y="0"/>
                                                          </a:moveTo>
                                                          <a:lnTo>
                                                            <a:pt x="189" y="0"/>
                                                          </a:lnTo>
                                                          <a:lnTo>
                                                            <a:pt x="189" y="1"/>
                                                          </a:lnTo>
                                                          <a:lnTo>
                                                            <a:pt x="18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90" y="0"/>
                                                          </a:moveTo>
                                                          <a:lnTo>
                                                            <a:pt x="192" y="0"/>
                                                          </a:lnTo>
                                                          <a:lnTo>
                                                            <a:pt x="192" y="1"/>
                                                          </a:lnTo>
                                                          <a:lnTo>
                                                            <a:pt x="19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93" y="0"/>
                                                          </a:moveTo>
                                                          <a:lnTo>
                                                            <a:pt x="194" y="0"/>
                                                          </a:lnTo>
                                                          <a:lnTo>
                                                            <a:pt x="194" y="1"/>
                                                          </a:lnTo>
                                                          <a:lnTo>
                                                            <a:pt x="193" y="1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000000"/>
                                                    </a:solidFill>
                                                  </wps:spPr>
                                                  <wps:bodyPr/>
                                                </wps:wsp>
                                              </a:graphicData>
                                            </a:graphic>
                                          </wp:inline>
                                        </w:drawing>
                                      </mc:Choice>
                                      <mc:Fallback>
                                        <w:pict>
                                          <v:shape w14:anchorId="3886D992" id="Barcode" o:spid="_x0000_s1026" style="width:85.05pt;height:1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              <v:path arrowok="t" textboxrect="0,0,194,1"/>
                                            <w10:anchorlock/>
                                          </v:shape>
                                        </w:pict>
                                      </mc:Fallback>
                                    </mc:AlternateContent>
                                  </w:r>
                                </w:sdtContent>
                              </w:sdt>
                            </w:p>
                          </w:tc>
                        </w:tr>
                        <w:tr w:rsidR="00F343B5" w:rsidRPr="00A730ED" w14:paraId="011143D7" w14:textId="77777777" w:rsidTr="00E80D35">
                          <w:trPr>
                            <w:cantSplit/>
                          </w:trPr>
                          <w:tc>
                            <w:tcPr>
                              <w:tcW w:w="3562" w:type="dxa"/>
                            </w:tcPr>
                            <w:p w14:paraId="5892569A" w14:textId="77777777" w:rsidR="00F343B5" w:rsidRPr="00A730ED" w:rsidRDefault="009C2BF1" w:rsidP="00E82CC0">
                              <w:pPr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sdt>
                                <w:sdtPr>
                                  <w:rPr>
                                    <w:rFonts w:cstheme="minorHAnsi"/>
                                    <w:sz w:val="20"/>
                                    <w:szCs w:val="20"/>
                                  </w:rPr>
                                  <w:alias w:val="Field"/>
                                  <w:tag w:val="35801462-3586791028"/>
                                  <w:id w:val="-708176268"/>
                                  <w:placeholder>
                                    <w:docPart w:val="9EC833F818B348079F889A01315B5302"/>
                                  </w:placeholder>
                                </w:sdtPr>
                                <w:sdtEndPr/>
                                <w:sdtContent>
                                  <w:r w:rsidR="00F343B5" w:rsidRPr="00A730ED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>@LoadId</w:t>
                                  </w:r>
                                </w:sdtContent>
                              </w:sdt>
                            </w:p>
                          </w:tc>
                        </w:tr>
                      </w:tbl>
                    </w:sdtContent>
                  </w:sdt>
                </w:sdtContent>
              </w:sdt>
              <w:p w14:paraId="0E64462E" w14:textId="77777777" w:rsidR="00F343B5" w:rsidRPr="00A730ED" w:rsidRDefault="00F343B5" w:rsidP="00D6253A">
                <w:pPr>
                  <w:rPr>
                    <w:rFonts w:cstheme="minorHAnsi"/>
                    <w:sz w:val="20"/>
                    <w:szCs w:val="20"/>
                  </w:rPr>
                </w:pPr>
              </w:p>
            </w:tc>
            <w:tc>
              <w:tcPr>
                <w:tcW w:w="3605" w:type="dxa"/>
              </w:tcPr>
              <w:sdt>
                <w:sdtPr>
                  <w:rPr>
                    <w:rFonts w:cstheme="minorHAnsi"/>
                    <w:color w:val="auto"/>
                    <w:sz w:val="20"/>
                    <w:szCs w:val="20"/>
                  </w:rPr>
                  <w:alias w:val="If"/>
                  <w:tag w:val="35801462-1529914532"/>
                  <w:id w:val="1529914532"/>
                  <w:placeholder>
                    <w:docPart w:val="B82D3DA647E449D7987E482F87863722"/>
                  </w:placeholder>
                  <w15:color w:val="0000FF"/>
                  <w15:repeatingSection/>
                </w:sdtPr>
                <w:sdtEndPr/>
                <w:sdtContent>
                  <w:sdt>
                    <w:sdtPr>
                      <w:rPr>
                        <w:rFonts w:cstheme="minorHAnsi"/>
                        <w:color w:val="auto"/>
                        <w:sz w:val="20"/>
                        <w:szCs w:val="20"/>
                      </w:rPr>
                      <w:id w:val="-1955790851"/>
                      <w:placeholder>
                        <w:docPart w:val="D6EEDFD1DA304D66B38B5501F7287A7A"/>
                      </w:placeholder>
                      <w15:color w:val="0000FF"/>
                      <w15:repeatingSectionItem/>
                    </w:sdtPr>
                    <w:sdtEndPr/>
                    <w:sdtContent>
                      <w:tbl>
                        <w:tblPr>
                          <w:tblStyle w:val="TableGrid"/>
                          <w:tblW w:w="4500" w:type="pct"/>
                          <w:jc w:val="center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245"/>
                        </w:tblGrid>
                        <w:tr w:rsidR="00F343B5" w:rsidRPr="00A730ED" w14:paraId="6B13BB1D" w14:textId="77777777" w:rsidTr="00E80D35">
                          <w:trPr>
                            <w:cantSplit/>
                            <w:jc w:val="center"/>
                          </w:trPr>
                          <w:tc>
                            <w:tcPr>
                              <w:tcW w:w="3562" w:type="dxa"/>
                            </w:tcPr>
                            <w:p w14:paraId="37E51998" w14:textId="77777777" w:rsidR="00F343B5" w:rsidRPr="00A730ED" w:rsidRDefault="009C2BF1" w:rsidP="00D6253A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sdt>
                                <w:sdtPr>
                                  <w:rPr>
                                    <w:rFonts w:cstheme="minorHAnsi"/>
                                    <w:sz w:val="20"/>
                                    <w:szCs w:val="20"/>
                                  </w:rPr>
                                  <w:alias w:val="Label"/>
                                  <w:tag w:val="35801462-4286208114"/>
                                  <w:id w:val="-8759182"/>
                                  <w:placeholder>
                                    <w:docPart w:val="48EFEBA069644816BBDA41B8B094D8B8"/>
                                  </w:placeholder>
                                  <w15:color w:val="FFCC00"/>
                                </w:sdtPr>
                                <w:sdtEndPr>
                                  <w:rPr>
                                    <w:b/>
                                    <w:bCs/>
                                  </w:rPr>
                                </w:sdtEndPr>
                                <w:sdtContent>
                                  <w:r w:rsidR="00F343B5" w:rsidRPr="00A730ED">
                                    <w:rPr>
                                      <w:rFonts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Shipment ID</w:t>
                                  </w:r>
                                </w:sdtContent>
                              </w:sdt>
                            </w:p>
                          </w:tc>
                        </w:tr>
                        <w:tr w:rsidR="00F343B5" w:rsidRPr="00A730ED" w14:paraId="297AED35" w14:textId="77777777" w:rsidTr="00E80D35">
                          <w:trPr>
                            <w:cantSplit/>
                            <w:jc w:val="center"/>
                          </w:trPr>
                          <w:tc>
                            <w:tcPr>
                              <w:tcW w:w="3562" w:type="dxa"/>
                            </w:tcPr>
                            <w:p w14:paraId="6EFE366D" w14:textId="77777777" w:rsidR="00F343B5" w:rsidRPr="00A730ED" w:rsidRDefault="009C2BF1" w:rsidP="00D6253A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sdt>
                                <w:sdtPr>
                                  <w:rPr>
                                    <w:rFonts w:cstheme="minorHAnsi"/>
                                    <w:sz w:val="20"/>
                                    <w:szCs w:val="20"/>
                                  </w:rPr>
                                  <w:alias w:val="Barcode"/>
                                  <w:tag w:val="35801462-1499076131"/>
                                  <w:id w:val="1499076131"/>
                                  <w:placeholder>
                                    <w:docPart w:val="7C71A4DE633E4076945B24F8D81E72E2"/>
                                  </w:placeholder>
                                </w:sdtPr>
                                <w:sdtEndPr/>
                                <w:sdtContent>
                                  <w:r w:rsidR="00F343B5" w:rsidRPr="00A730ED">
                                    <w:rPr>
                                      <w:rFonts w:cstheme="minorHAnsi"/>
                                      <w:noProof/>
                                    </w:rPr>
                                    <mc:AlternateContent>
                                      <mc:Choice Requires="wps">
                                        <w:drawing>
                                          <wp:inline distT="0" distB="0" distL="0" distR="0" wp14:anchorId="11ECA6CA" wp14:editId="7EB7A094">
                                            <wp:extent cx="1080000" cy="230400"/>
                                            <wp:effectExtent l="0" t="0" r="6350" b="0"/>
                                            <wp:docPr id="4" name="Barcode"/>
                                            <wp:cNvGraphicFramePr>
                                              <a:graphicFrameLocks xmlns:a="http://schemas.openxmlformats.org/drawingml/2006/main"/>
                                            </wp:cNvGraphicFramePr>
                                            <a:graphic xmlns:a="http://schemas.openxmlformats.org/drawingml/2006/main">
                                              <a:graphicData uri="http://schemas.microsoft.com/office/word/2010/wordprocessingShape">
                                                <wps:wsp>
                                                  <wps:cNvSpPr>
                                                    <a:spLocks/>
                                                  </wps:cNvSpPr>
                                                  <wps:spPr>
                                                    <a:xfrm>
                                                      <a:off x="0" y="0"/>
                                                      <a:ext cx="1080000" cy="230400"/>
                                                    </a:xfrm>
                                                    <a:custGeom>
                                                      <a:avLst/>
                                                      <a:gdLst/>
                                                      <a:ahLst/>
                                                      <a:cxnLst/>
                                                      <a:rect l="0" t="0" r="0" b="0"/>
                                                      <a:pathLst>
                                                        <a:path w="194" h="1">
                                                          <a:moveTo>
                                                            <a:pt x="0" y="0"/>
                                                          </a:moveTo>
                                                          <a:lnTo>
                                                            <a:pt x="1" y="0"/>
                                                          </a:lnTo>
                                                          <a:lnTo>
                                                            <a:pt x="1" y="1"/>
                                                          </a:lnTo>
                                                          <a:lnTo>
                                                            <a:pt x="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" y="0"/>
                                                          </a:moveTo>
                                                          <a:lnTo>
                                                            <a:pt x="4" y="0"/>
                                                          </a:lnTo>
                                                          <a:lnTo>
                                                            <a:pt x="4" y="1"/>
                                                          </a:lnTo>
                                                          <a:lnTo>
                                                            <a:pt x="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" y="0"/>
                                                          </a:moveTo>
                                                          <a:lnTo>
                                                            <a:pt x="7" y="0"/>
                                                          </a:lnTo>
                                                          <a:lnTo>
                                                            <a:pt x="7" y="1"/>
                                                          </a:lnTo>
                                                          <a:lnTo>
                                                            <a:pt x="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" y="0"/>
                                                          </a:moveTo>
                                                          <a:lnTo>
                                                            <a:pt x="10" y="0"/>
                                                          </a:lnTo>
                                                          <a:lnTo>
                                                            <a:pt x="10" y="1"/>
                                                          </a:lnTo>
                                                          <a:lnTo>
                                                            <a:pt x="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" y="0"/>
                                                          </a:moveTo>
                                                          <a:lnTo>
                                                            <a:pt x="12" y="0"/>
                                                          </a:lnTo>
                                                          <a:lnTo>
                                                            <a:pt x="12" y="1"/>
                                                          </a:lnTo>
                                                          <a:lnTo>
                                                            <a:pt x="1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" y="0"/>
                                                          </a:moveTo>
                                                          <a:lnTo>
                                                            <a:pt x="15" y="0"/>
                                                          </a:lnTo>
                                                          <a:lnTo>
                                                            <a:pt x="15" y="1"/>
                                                          </a:lnTo>
                                                          <a:lnTo>
                                                            <a:pt x="1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" y="0"/>
                                                          </a:moveTo>
                                                          <a:lnTo>
                                                            <a:pt x="17" y="0"/>
                                                          </a:lnTo>
                                                          <a:lnTo>
                                                            <a:pt x="17" y="1"/>
                                                          </a:lnTo>
                                                          <a:lnTo>
                                                            <a:pt x="1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" y="0"/>
                                                          </a:moveTo>
                                                          <a:lnTo>
                                                            <a:pt x="19" y="0"/>
                                                          </a:lnTo>
                                                          <a:lnTo>
                                                            <a:pt x="19" y="1"/>
                                                          </a:lnTo>
                                                          <a:lnTo>
                                                            <a:pt x="1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1" y="0"/>
                                                          </a:moveTo>
                                                          <a:lnTo>
                                                            <a:pt x="22" y="0"/>
                                                          </a:lnTo>
                                                          <a:lnTo>
                                                            <a:pt x="22" y="1"/>
                                                          </a:lnTo>
                                                          <a:lnTo>
                                                            <a:pt x="2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3" y="0"/>
                                                          </a:moveTo>
                                                          <a:lnTo>
                                                            <a:pt x="25" y="0"/>
                                                          </a:lnTo>
                                                          <a:lnTo>
                                                            <a:pt x="25" y="1"/>
                                                          </a:lnTo>
                                                          <a:lnTo>
                                                            <a:pt x="2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6" y="0"/>
                                                          </a:moveTo>
                                                          <a:lnTo>
                                                            <a:pt x="27" y="0"/>
                                                          </a:lnTo>
                                                          <a:lnTo>
                                                            <a:pt x="27" y="1"/>
                                                          </a:lnTo>
                                                          <a:lnTo>
                                                            <a:pt x="2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8" y="0"/>
                                                          </a:moveTo>
                                                          <a:lnTo>
                                                            <a:pt x="30" y="0"/>
                                                          </a:lnTo>
                                                          <a:lnTo>
                                                            <a:pt x="30" y="1"/>
                                                          </a:lnTo>
                                                          <a:lnTo>
                                                            <a:pt x="2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1" y="0"/>
                                                          </a:moveTo>
                                                          <a:lnTo>
                                                            <a:pt x="32" y="0"/>
                                                          </a:lnTo>
                                                          <a:lnTo>
                                                            <a:pt x="32" y="1"/>
                                                          </a:lnTo>
                                                          <a:lnTo>
                                                            <a:pt x="3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4" y="0"/>
                                                          </a:moveTo>
                                                          <a:lnTo>
                                                            <a:pt x="35" y="0"/>
                                                          </a:lnTo>
                                                          <a:lnTo>
                                                            <a:pt x="35" y="1"/>
                                                          </a:lnTo>
                                                          <a:lnTo>
                                                            <a:pt x="3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6" y="0"/>
                                                          </a:moveTo>
                                                          <a:lnTo>
                                                            <a:pt x="38" y="0"/>
                                                          </a:lnTo>
                                                          <a:lnTo>
                                                            <a:pt x="38" y="1"/>
                                                          </a:lnTo>
                                                          <a:lnTo>
                                                            <a:pt x="3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9" y="0"/>
                                                          </a:moveTo>
                                                          <a:lnTo>
                                                            <a:pt x="41" y="0"/>
                                                          </a:lnTo>
                                                          <a:lnTo>
                                                            <a:pt x="41" y="1"/>
                                                          </a:lnTo>
                                                          <a:lnTo>
                                                            <a:pt x="3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2" y="0"/>
                                                          </a:moveTo>
                                                          <a:lnTo>
                                                            <a:pt x="44" y="0"/>
                                                          </a:lnTo>
                                                          <a:lnTo>
                                                            <a:pt x="44" y="1"/>
                                                          </a:lnTo>
                                                          <a:lnTo>
                                                            <a:pt x="4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5" y="0"/>
                                                          </a:moveTo>
                                                          <a:lnTo>
                                                            <a:pt x="46" y="0"/>
                                                          </a:lnTo>
                                                          <a:lnTo>
                                                            <a:pt x="46" y="1"/>
                                                          </a:lnTo>
                                                          <a:lnTo>
                                                            <a:pt x="4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8" y="0"/>
                                                          </a:moveTo>
                                                          <a:lnTo>
                                                            <a:pt x="49" y="0"/>
                                                          </a:lnTo>
                                                          <a:lnTo>
                                                            <a:pt x="49" y="1"/>
                                                          </a:lnTo>
                                                          <a:lnTo>
                                                            <a:pt x="4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0" y="0"/>
                                                          </a:moveTo>
                                                          <a:lnTo>
                                                            <a:pt x="51" y="0"/>
                                                          </a:lnTo>
                                                          <a:lnTo>
                                                            <a:pt x="51" y="1"/>
                                                          </a:lnTo>
                                                          <a:lnTo>
                                                            <a:pt x="5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2" y="0"/>
                                                          </a:moveTo>
                                                          <a:lnTo>
                                                            <a:pt x="53" y="0"/>
                                                          </a:lnTo>
                                                          <a:lnTo>
                                                            <a:pt x="53" y="1"/>
                                                          </a:lnTo>
                                                          <a:lnTo>
                                                            <a:pt x="5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5" y="0"/>
                                                          </a:moveTo>
                                                          <a:lnTo>
                                                            <a:pt x="57" y="0"/>
                                                          </a:lnTo>
                                                          <a:lnTo>
                                                            <a:pt x="57" y="1"/>
                                                          </a:lnTo>
                                                          <a:lnTo>
                                                            <a:pt x="5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8" y="0"/>
                                                          </a:moveTo>
                                                          <a:lnTo>
                                                            <a:pt x="59" y="0"/>
                                                          </a:lnTo>
                                                          <a:lnTo>
                                                            <a:pt x="59" y="1"/>
                                                          </a:lnTo>
                                                          <a:lnTo>
                                                            <a:pt x="5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0" y="0"/>
                                                          </a:moveTo>
                                                          <a:lnTo>
                                                            <a:pt x="62" y="0"/>
                                                          </a:lnTo>
                                                          <a:lnTo>
                                                            <a:pt x="62" y="1"/>
                                                          </a:lnTo>
                                                          <a:lnTo>
                                                            <a:pt x="6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3" y="0"/>
                                                          </a:moveTo>
                                                          <a:lnTo>
                                                            <a:pt x="64" y="0"/>
                                                          </a:lnTo>
                                                          <a:lnTo>
                                                            <a:pt x="64" y="1"/>
                                                          </a:lnTo>
                                                          <a:lnTo>
                                                            <a:pt x="6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5" y="0"/>
                                                          </a:moveTo>
                                                          <a:lnTo>
                                                            <a:pt x="67" y="0"/>
                                                          </a:lnTo>
                                                          <a:lnTo>
                                                            <a:pt x="67" y="1"/>
                                                          </a:lnTo>
                                                          <a:lnTo>
                                                            <a:pt x="6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8" y="0"/>
                                                          </a:moveTo>
                                                          <a:lnTo>
                                                            <a:pt x="69" y="0"/>
                                                          </a:lnTo>
                                                          <a:lnTo>
                                                            <a:pt x="69" y="1"/>
                                                          </a:lnTo>
                                                          <a:lnTo>
                                                            <a:pt x="6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1" y="0"/>
                                                          </a:moveTo>
                                                          <a:lnTo>
                                                            <a:pt x="72" y="0"/>
                                                          </a:lnTo>
                                                          <a:lnTo>
                                                            <a:pt x="72" y="1"/>
                                                          </a:lnTo>
                                                          <a:lnTo>
                                                            <a:pt x="7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3" y="0"/>
                                                          </a:moveTo>
                                                          <a:lnTo>
                                                            <a:pt x="74" y="0"/>
                                                          </a:lnTo>
                                                          <a:lnTo>
                                                            <a:pt x="74" y="1"/>
                                                          </a:lnTo>
                                                          <a:lnTo>
                                                            <a:pt x="7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5" y="0"/>
                                                          </a:moveTo>
                                                          <a:lnTo>
                                                            <a:pt x="77" y="0"/>
                                                          </a:lnTo>
                                                          <a:lnTo>
                                                            <a:pt x="77" y="1"/>
                                                          </a:lnTo>
                                                          <a:lnTo>
                                                            <a:pt x="7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8" y="0"/>
                                                          </a:moveTo>
                                                          <a:lnTo>
                                                            <a:pt x="79" y="0"/>
                                                          </a:lnTo>
                                                          <a:lnTo>
                                                            <a:pt x="79" y="1"/>
                                                          </a:lnTo>
                                                          <a:lnTo>
                                                            <a:pt x="7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0" y="0"/>
                                                          </a:moveTo>
                                                          <a:lnTo>
                                                            <a:pt x="82" y="0"/>
                                                          </a:lnTo>
                                                          <a:lnTo>
                                                            <a:pt x="82" y="1"/>
                                                          </a:lnTo>
                                                          <a:lnTo>
                                                            <a:pt x="8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4" y="0"/>
                                                          </a:moveTo>
                                                          <a:lnTo>
                                                            <a:pt x="85" y="0"/>
                                                          </a:lnTo>
                                                          <a:lnTo>
                                                            <a:pt x="85" y="1"/>
                                                          </a:lnTo>
                                                          <a:lnTo>
                                                            <a:pt x="8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6" y="0"/>
                                                          </a:moveTo>
                                                          <a:lnTo>
                                                            <a:pt x="87" y="0"/>
                                                          </a:lnTo>
                                                          <a:lnTo>
                                                            <a:pt x="87" y="1"/>
                                                          </a:lnTo>
                                                          <a:lnTo>
                                                            <a:pt x="8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8" y="0"/>
                                                          </a:moveTo>
                                                          <a:lnTo>
                                                            <a:pt x="90" y="0"/>
                                                          </a:lnTo>
                                                          <a:lnTo>
                                                            <a:pt x="90" y="1"/>
                                                          </a:lnTo>
                                                          <a:lnTo>
                                                            <a:pt x="8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1" y="0"/>
                                                          </a:moveTo>
                                                          <a:lnTo>
                                                            <a:pt x="93" y="0"/>
                                                          </a:lnTo>
                                                          <a:lnTo>
                                                            <a:pt x="93" y="1"/>
                                                          </a:lnTo>
                                                          <a:lnTo>
                                                            <a:pt x="9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4" y="0"/>
                                                          </a:moveTo>
                                                          <a:lnTo>
                                                            <a:pt x="96" y="0"/>
                                                          </a:lnTo>
                                                          <a:lnTo>
                                                            <a:pt x="96" y="1"/>
                                                          </a:lnTo>
                                                          <a:lnTo>
                                                            <a:pt x="9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8" y="0"/>
                                                          </a:moveTo>
                                                          <a:lnTo>
                                                            <a:pt x="99" y="0"/>
                                                          </a:lnTo>
                                                          <a:lnTo>
                                                            <a:pt x="99" y="1"/>
                                                          </a:lnTo>
                                                          <a:lnTo>
                                                            <a:pt x="9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0" y="0"/>
                                                          </a:moveTo>
                                                          <a:lnTo>
                                                            <a:pt x="101" y="0"/>
                                                          </a:lnTo>
                                                          <a:lnTo>
                                                            <a:pt x="101" y="1"/>
                                                          </a:lnTo>
                                                          <a:lnTo>
                                                            <a:pt x="10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2" y="0"/>
                                                          </a:moveTo>
                                                          <a:lnTo>
                                                            <a:pt x="103" y="0"/>
                                                          </a:lnTo>
                                                          <a:lnTo>
                                                            <a:pt x="103" y="1"/>
                                                          </a:lnTo>
                                                          <a:lnTo>
                                                            <a:pt x="10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4" y="0"/>
                                                          </a:moveTo>
                                                          <a:lnTo>
                                                            <a:pt x="105" y="0"/>
                                                          </a:lnTo>
                                                          <a:lnTo>
                                                            <a:pt x="105" y="1"/>
                                                          </a:lnTo>
                                                          <a:lnTo>
                                                            <a:pt x="10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6" y="0"/>
                                                          </a:moveTo>
                                                          <a:lnTo>
                                                            <a:pt x="107" y="0"/>
                                                          </a:lnTo>
                                                          <a:lnTo>
                                                            <a:pt x="107" y="1"/>
                                                          </a:lnTo>
                                                          <a:lnTo>
                                                            <a:pt x="10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9" y="0"/>
                                                          </a:moveTo>
                                                          <a:lnTo>
                                                            <a:pt x="111" y="0"/>
                                                          </a:lnTo>
                                                          <a:lnTo>
                                                            <a:pt x="111" y="1"/>
                                                          </a:lnTo>
                                                          <a:lnTo>
                                                            <a:pt x="10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2" y="0"/>
                                                          </a:move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lnTo>
                                                            <a:pt x="113" y="1"/>
                                                          </a:lnTo>
                                                          <a:lnTo>
                                                            <a:pt x="11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4" y="0"/>
                                                          </a:moveTo>
                                                          <a:lnTo>
                                                            <a:pt x="116" y="0"/>
                                                          </a:lnTo>
                                                          <a:lnTo>
                                                            <a:pt x="116" y="1"/>
                                                          </a:lnTo>
                                                          <a:lnTo>
                                                            <a:pt x="11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7" y="0"/>
                                                          </a:moveTo>
                                                          <a:lnTo>
                                                            <a:pt x="119" y="0"/>
                                                          </a:lnTo>
                                                          <a:lnTo>
                                                            <a:pt x="119" y="1"/>
                                                          </a:lnTo>
                                                          <a:lnTo>
                                                            <a:pt x="11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0" y="0"/>
                                                          </a:moveTo>
                                                          <a:lnTo>
                                                            <a:pt x="121" y="0"/>
                                                          </a:lnTo>
                                                          <a:lnTo>
                                                            <a:pt x="121" y="1"/>
                                                          </a:lnTo>
                                                          <a:lnTo>
                                                            <a:pt x="12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3" y="0"/>
                                                          </a:moveTo>
                                                          <a:lnTo>
                                                            <a:pt x="125" y="0"/>
                                                          </a:lnTo>
                                                          <a:lnTo>
                                                            <a:pt x="125" y="1"/>
                                                          </a:lnTo>
                                                          <a:lnTo>
                                                            <a:pt x="12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6" y="0"/>
                                                          </a:moveTo>
                                                          <a:lnTo>
                                                            <a:pt x="127" y="0"/>
                                                          </a:lnTo>
                                                          <a:lnTo>
                                                            <a:pt x="127" y="1"/>
                                                          </a:lnTo>
                                                          <a:lnTo>
                                                            <a:pt x="12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8" y="0"/>
                                                          </a:moveTo>
                                                          <a:lnTo>
                                                            <a:pt x="129" y="0"/>
                                                          </a:lnTo>
                                                          <a:lnTo>
                                                            <a:pt x="129" y="1"/>
                                                          </a:lnTo>
                                                          <a:lnTo>
                                                            <a:pt x="12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0" y="0"/>
                                                          </a:moveTo>
                                                          <a:lnTo>
                                                            <a:pt x="131" y="0"/>
                                                          </a:lnTo>
                                                          <a:lnTo>
                                                            <a:pt x="131" y="1"/>
                                                          </a:lnTo>
                                                          <a:lnTo>
                                                            <a:pt x="13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2" y="0"/>
                                                          </a:moveTo>
                                                          <a:lnTo>
                                                            <a:pt x="134" y="0"/>
                                                          </a:lnTo>
                                                          <a:lnTo>
                                                            <a:pt x="134" y="1"/>
                                                          </a:lnTo>
                                                          <a:lnTo>
                                                            <a:pt x="13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6" y="0"/>
                                                          </a:moveTo>
                                                          <a:lnTo>
                                                            <a:pt x="138" y="0"/>
                                                          </a:lnTo>
                                                          <a:lnTo>
                                                            <a:pt x="138" y="1"/>
                                                          </a:lnTo>
                                                          <a:lnTo>
                                                            <a:pt x="13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9" y="0"/>
                                                          </a:moveTo>
                                                          <a:lnTo>
                                                            <a:pt x="140" y="0"/>
                                                          </a:lnTo>
                                                          <a:lnTo>
                                                            <a:pt x="140" y="1"/>
                                                          </a:lnTo>
                                                          <a:lnTo>
                                                            <a:pt x="13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1" y="0"/>
                                                          </a:moveTo>
                                                          <a:lnTo>
                                                            <a:pt x="142" y="0"/>
                                                          </a:lnTo>
                                                          <a:lnTo>
                                                            <a:pt x="142" y="1"/>
                                                          </a:lnTo>
                                                          <a:lnTo>
                                                            <a:pt x="14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3" y="0"/>
                                                          </a:moveTo>
                                                          <a:lnTo>
                                                            <a:pt x="144" y="0"/>
                                                          </a:lnTo>
                                                          <a:lnTo>
                                                            <a:pt x="144" y="1"/>
                                                          </a:lnTo>
                                                          <a:lnTo>
                                                            <a:pt x="14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5" y="0"/>
                                                          </a:moveTo>
                                                          <a:lnTo>
                                                            <a:pt x="146" y="0"/>
                                                          </a:lnTo>
                                                          <a:lnTo>
                                                            <a:pt x="146" y="1"/>
                                                          </a:lnTo>
                                                          <a:lnTo>
                                                            <a:pt x="14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8" y="0"/>
                                                          </a:moveTo>
                                                          <a:lnTo>
                                                            <a:pt x="149" y="0"/>
                                                          </a:lnTo>
                                                          <a:lnTo>
                                                            <a:pt x="149" y="1"/>
                                                          </a:lnTo>
                                                          <a:lnTo>
                                                            <a:pt x="14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0" y="0"/>
                                                          </a:moveTo>
                                                          <a:lnTo>
                                                            <a:pt x="152" y="0"/>
                                                          </a:lnTo>
                                                          <a:lnTo>
                                                            <a:pt x="152" y="1"/>
                                                          </a:lnTo>
                                                          <a:lnTo>
                                                            <a:pt x="15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3" y="0"/>
                                                          </a:moveTo>
                                                          <a:lnTo>
                                                            <a:pt x="155" y="0"/>
                                                          </a:lnTo>
                                                          <a:lnTo>
                                                            <a:pt x="155" y="1"/>
                                                          </a:lnTo>
                                                          <a:lnTo>
                                                            <a:pt x="15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6" y="0"/>
                                                          </a:moveTo>
                                                          <a:lnTo>
                                                            <a:pt x="158" y="0"/>
                                                          </a:lnTo>
                                                          <a:lnTo>
                                                            <a:pt x="158" y="1"/>
                                                          </a:lnTo>
                                                          <a:lnTo>
                                                            <a:pt x="15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9" y="0"/>
                                                          </a:moveTo>
                                                          <a:lnTo>
                                                            <a:pt x="160" y="0"/>
                                                          </a:lnTo>
                                                          <a:lnTo>
                                                            <a:pt x="160" y="1"/>
                                                          </a:lnTo>
                                                          <a:lnTo>
                                                            <a:pt x="15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2" y="0"/>
                                                          </a:moveTo>
                                                          <a:lnTo>
                                                            <a:pt x="163" y="0"/>
                                                          </a:lnTo>
                                                          <a:lnTo>
                                                            <a:pt x="163" y="1"/>
                                                          </a:lnTo>
                                                          <a:lnTo>
                                                            <a:pt x="16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4" y="0"/>
                                                          </a:moveTo>
                                                          <a:lnTo>
                                                            <a:pt x="166" y="0"/>
                                                          </a:lnTo>
                                                          <a:lnTo>
                                                            <a:pt x="166" y="1"/>
                                                          </a:lnTo>
                                                          <a:lnTo>
                                                            <a:pt x="16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7" y="0"/>
                                                          </a:moveTo>
                                                          <a:lnTo>
                                                            <a:pt x="168" y="0"/>
                                                          </a:lnTo>
                                                          <a:lnTo>
                                                            <a:pt x="168" y="1"/>
                                                          </a:lnTo>
                                                          <a:lnTo>
                                                            <a:pt x="16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9" y="0"/>
                                                          </a:moveTo>
                                                          <a:lnTo>
                                                            <a:pt x="170" y="0"/>
                                                          </a:lnTo>
                                                          <a:lnTo>
                                                            <a:pt x="170" y="1"/>
                                                          </a:lnTo>
                                                          <a:lnTo>
                                                            <a:pt x="16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1" y="0"/>
                                                          </a:moveTo>
                                                          <a:lnTo>
                                                            <a:pt x="173" y="0"/>
                                                          </a:lnTo>
                                                          <a:lnTo>
                                                            <a:pt x="173" y="1"/>
                                                          </a:lnTo>
                                                          <a:lnTo>
                                                            <a:pt x="17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5" y="0"/>
                                                          </a:moveTo>
                                                          <a:lnTo>
                                                            <a:pt x="176" y="0"/>
                                                          </a:lnTo>
                                                          <a:lnTo>
                                                            <a:pt x="176" y="1"/>
                                                          </a:lnTo>
                                                          <a:lnTo>
                                                            <a:pt x="17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7" y="0"/>
                                                          </a:moveTo>
                                                          <a:lnTo>
                                                            <a:pt x="179" y="0"/>
                                                          </a:lnTo>
                                                          <a:lnTo>
                                                            <a:pt x="179" y="1"/>
                                                          </a:lnTo>
                                                          <a:lnTo>
                                                            <a:pt x="17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0" y="0"/>
                                                          </a:moveTo>
                                                          <a:lnTo>
                                                            <a:pt x="181" y="0"/>
                                                          </a:lnTo>
                                                          <a:lnTo>
                                                            <a:pt x="181" y="1"/>
                                                          </a:lnTo>
                                                          <a:lnTo>
                                                            <a:pt x="18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2" y="0"/>
                                                          </a:moveTo>
                                                          <a:lnTo>
                                                            <a:pt x="183" y="0"/>
                                                          </a:lnTo>
                                                          <a:lnTo>
                                                            <a:pt x="183" y="1"/>
                                                          </a:lnTo>
                                                          <a:lnTo>
                                                            <a:pt x="18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5" y="0"/>
                                                          </a:moveTo>
                                                          <a:lnTo>
                                                            <a:pt x="186" y="0"/>
                                                          </a:lnTo>
                                                          <a:lnTo>
                                                            <a:pt x="186" y="1"/>
                                                          </a:lnTo>
                                                          <a:lnTo>
                                                            <a:pt x="18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7" y="0"/>
                                                          </a:moveTo>
                                                          <a:lnTo>
                                                            <a:pt x="189" y="0"/>
                                                          </a:lnTo>
                                                          <a:lnTo>
                                                            <a:pt x="189" y="1"/>
                                                          </a:lnTo>
                                                          <a:lnTo>
                                                            <a:pt x="18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90" y="0"/>
                                                          </a:moveTo>
                                                          <a:lnTo>
                                                            <a:pt x="192" y="0"/>
                                                          </a:lnTo>
                                                          <a:lnTo>
                                                            <a:pt x="192" y="1"/>
                                                          </a:lnTo>
                                                          <a:lnTo>
                                                            <a:pt x="19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93" y="0"/>
                                                          </a:moveTo>
                                                          <a:lnTo>
                                                            <a:pt x="194" y="0"/>
                                                          </a:lnTo>
                                                          <a:lnTo>
                                                            <a:pt x="194" y="1"/>
                                                          </a:lnTo>
                                                          <a:lnTo>
                                                            <a:pt x="193" y="1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000000"/>
                                                    </a:solidFill>
                                                  </wps:spPr>
                                                  <wps:bodyPr/>
                                                </wps:wsp>
                                              </a:graphicData>
                                            </a:graphic>
                                          </wp:inline>
                                        </w:drawing>
                                      </mc:Choice>
                                      <mc:Fallback>
                                        <w:pict>
                                          <v:shape w14:anchorId="0396679C" id="Barcode" o:spid="_x0000_s1026" style="width:85.05pt;height:1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              <v:path arrowok="t" textboxrect="0,0,194,1"/>
                                            <w10:anchorlock/>
                                          </v:shape>
                                        </w:pict>
                                      </mc:Fallback>
                                    </mc:AlternateContent>
                                  </w:r>
                                </w:sdtContent>
                              </w:sdt>
                            </w:p>
                          </w:tc>
                        </w:tr>
                        <w:tr w:rsidR="00F343B5" w:rsidRPr="00A730ED" w14:paraId="2C1DCB53" w14:textId="77777777" w:rsidTr="00E80D35">
                          <w:trPr>
                            <w:cantSplit/>
                            <w:jc w:val="center"/>
                          </w:trPr>
                          <w:tc>
                            <w:tcPr>
                              <w:tcW w:w="3562" w:type="dxa"/>
                            </w:tcPr>
                            <w:p w14:paraId="6BEADC99" w14:textId="77777777" w:rsidR="00F343B5" w:rsidRPr="00A730ED" w:rsidRDefault="009C2BF1" w:rsidP="00D6253A">
                              <w:pPr>
                                <w:jc w:val="center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sdt>
                                <w:sdtPr>
                                  <w:rPr>
                                    <w:rFonts w:cstheme="minorHAnsi"/>
                                    <w:sz w:val="20"/>
                                    <w:szCs w:val="20"/>
                                  </w:rPr>
                                  <w:alias w:val="Field"/>
                                  <w:tag w:val="35801462-2419673923"/>
                                  <w:id w:val="-1875293373"/>
                                  <w:placeholder>
                                    <w:docPart w:val="88DB240175B840C5B8DCD53D70A09954"/>
                                  </w:placeholder>
                                </w:sdtPr>
                                <w:sdtEndPr/>
                                <w:sdtContent>
                                  <w:r w:rsidR="00F343B5" w:rsidRPr="00A730ED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>@ShipmentId</w:t>
                                  </w:r>
                                </w:sdtContent>
                              </w:sdt>
                            </w:p>
                          </w:tc>
                        </w:tr>
                      </w:tbl>
                    </w:sdtContent>
                  </w:sdt>
                </w:sdtContent>
              </w:sdt>
              <w:p w14:paraId="0E0DFECE" w14:textId="77777777" w:rsidR="00F343B5" w:rsidRPr="00A730ED" w:rsidRDefault="00F343B5" w:rsidP="00D6253A">
                <w:pPr>
                  <w:jc w:val="center"/>
                  <w:rPr>
                    <w:rFonts w:cstheme="minorHAnsi"/>
                    <w:sz w:val="20"/>
                    <w:szCs w:val="20"/>
                  </w:rPr>
                </w:pPr>
              </w:p>
            </w:tc>
            <w:tc>
              <w:tcPr>
                <w:tcW w:w="3611" w:type="dxa"/>
              </w:tcPr>
              <w:sdt>
                <w:sdtPr>
                  <w:rPr>
                    <w:rFonts w:cstheme="minorHAnsi"/>
                    <w:color w:val="auto"/>
                    <w:sz w:val="20"/>
                    <w:szCs w:val="20"/>
                  </w:rPr>
                  <w:alias w:val="If"/>
                  <w:tag w:val="35801462-1599130934"/>
                  <w:id w:val="1599130934"/>
                  <w:placeholder>
                    <w:docPart w:val="854FEC599F7747CABFF1C782B65B9A19"/>
                  </w:placeholder>
                  <w15:color w:val="0000FF"/>
                  <w15:repeatingSection/>
                </w:sdtPr>
                <w:sdtEndPr/>
                <w:sdtContent>
                  <w:sdt>
                    <w:sdtPr>
                      <w:rPr>
                        <w:rFonts w:cstheme="minorHAnsi"/>
                        <w:color w:val="auto"/>
                        <w:sz w:val="20"/>
                        <w:szCs w:val="20"/>
                      </w:rPr>
                      <w:id w:val="-356890886"/>
                      <w:placeholder>
                        <w:docPart w:val="AC18FABE26094ED7B94FB20B655EE143"/>
                      </w:placeholder>
                      <w15:color w:val="0000FF"/>
                      <w15:repeatingSectionItem/>
                    </w:sdtPr>
                    <w:sdtEndPr/>
                    <w:sdtContent>
                      <w:tbl>
                        <w:tblPr>
                          <w:tblStyle w:val="TableGrid"/>
                          <w:tblW w:w="4500" w:type="pct"/>
                          <w:jc w:val="righ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250"/>
                        </w:tblGrid>
                        <w:tr w:rsidR="00F343B5" w:rsidRPr="00A730ED" w14:paraId="5196E12C" w14:textId="77777777" w:rsidTr="00E80D35">
                          <w:trPr>
                            <w:cantSplit/>
                            <w:jc w:val="right"/>
                          </w:trPr>
                          <w:tc>
                            <w:tcPr>
                              <w:tcW w:w="3562" w:type="dxa"/>
                            </w:tcPr>
                            <w:p w14:paraId="49F4DB89" w14:textId="77777777" w:rsidR="00F343B5" w:rsidRPr="00A730ED" w:rsidRDefault="009C2BF1" w:rsidP="00D6253A">
                              <w:pPr>
                                <w:jc w:val="right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sdt>
                                <w:sdtPr>
                                  <w:rPr>
                                    <w:rFonts w:cstheme="minorHAnsi"/>
                                    <w:sz w:val="20"/>
                                    <w:szCs w:val="20"/>
                                  </w:rPr>
                                  <w:alias w:val="Label"/>
                                  <w:tag w:val="35801462-1174080025"/>
                                  <w:id w:val="1174080025"/>
                                  <w:placeholder>
                                    <w:docPart w:val="4F69CD1F9BDD4F8493C9733453534E4A"/>
                                  </w:placeholder>
                                  <w15:color w:val="FFCC00"/>
                                </w:sdtPr>
                                <w:sdtEndPr>
                                  <w:rPr>
                                    <w:b/>
                                    <w:bCs/>
                                  </w:rPr>
                                </w:sdtEndPr>
                                <w:sdtContent>
                                  <w:r w:rsidR="00F343B5" w:rsidRPr="00A730ED">
                                    <w:rPr>
                                      <w:rFonts w:cstheme="minorHAnsi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Production</w:t>
                                  </w:r>
                                </w:sdtContent>
                              </w:sdt>
                            </w:p>
                          </w:tc>
                        </w:tr>
                        <w:tr w:rsidR="00F343B5" w:rsidRPr="00A730ED" w14:paraId="28B56DE2" w14:textId="77777777" w:rsidTr="00E80D35">
                          <w:trPr>
                            <w:cantSplit/>
                            <w:jc w:val="right"/>
                          </w:trPr>
                          <w:tc>
                            <w:tcPr>
                              <w:tcW w:w="3562" w:type="dxa"/>
                            </w:tcPr>
                            <w:p w14:paraId="24493CFD" w14:textId="77777777" w:rsidR="00F343B5" w:rsidRPr="00A730ED" w:rsidRDefault="009C2BF1" w:rsidP="00D6253A">
                              <w:pPr>
                                <w:jc w:val="right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sdt>
                                <w:sdtPr>
                                  <w:rPr>
                                    <w:rFonts w:cstheme="minorHAnsi"/>
                                    <w:sz w:val="20"/>
                                    <w:szCs w:val="20"/>
                                  </w:rPr>
                                  <w:alias w:val="Barcode"/>
                                  <w:tag w:val="35801462-2779816306"/>
                                  <w:id w:val="-1515150990"/>
                                  <w:placeholder>
                                    <w:docPart w:val="6590FCE395D4453997BE21066979298A"/>
                                  </w:placeholder>
                                </w:sdtPr>
                                <w:sdtEndPr/>
                                <w:sdtContent>
                                  <w:r w:rsidR="00F343B5" w:rsidRPr="00A730ED">
                                    <w:rPr>
                                      <w:rFonts w:cstheme="minorHAnsi"/>
                                      <w:noProof/>
                                    </w:rPr>
                                    <mc:AlternateContent>
                                      <mc:Choice Requires="wps">
                                        <w:drawing>
                                          <wp:inline distT="0" distB="0" distL="0" distR="0" wp14:anchorId="7D71FD8A" wp14:editId="111F678D">
                                            <wp:extent cx="1080000" cy="230400"/>
                                            <wp:effectExtent l="0" t="0" r="6350" b="0"/>
                                            <wp:docPr id="6" name="Barcode"/>
                                            <wp:cNvGraphicFramePr>
                                              <a:graphicFrameLocks xmlns:a="http://schemas.openxmlformats.org/drawingml/2006/main"/>
                                            </wp:cNvGraphicFramePr>
                                            <a:graphic xmlns:a="http://schemas.openxmlformats.org/drawingml/2006/main">
                                              <a:graphicData uri="http://schemas.microsoft.com/office/word/2010/wordprocessingShape">
                                                <wps:wsp>
                                                  <wps:cNvSpPr>
                                                    <a:spLocks/>
                                                  </wps:cNvSpPr>
                                                  <wps:spPr>
                                                    <a:xfrm>
                                                      <a:off x="0" y="0"/>
                                                      <a:ext cx="1080000" cy="230400"/>
                                                    </a:xfrm>
                                                    <a:custGeom>
                                                      <a:avLst/>
                                                      <a:gdLst/>
                                                      <a:ahLst/>
                                                      <a:cxnLst/>
                                                      <a:rect l="0" t="0" r="0" b="0"/>
                                                      <a:pathLst>
                                                        <a:path w="194" h="1">
                                                          <a:moveTo>
                                                            <a:pt x="0" y="0"/>
                                                          </a:moveTo>
                                                          <a:lnTo>
                                                            <a:pt x="1" y="0"/>
                                                          </a:lnTo>
                                                          <a:lnTo>
                                                            <a:pt x="1" y="1"/>
                                                          </a:lnTo>
                                                          <a:lnTo>
                                                            <a:pt x="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" y="0"/>
                                                          </a:moveTo>
                                                          <a:lnTo>
                                                            <a:pt x="4" y="0"/>
                                                          </a:lnTo>
                                                          <a:lnTo>
                                                            <a:pt x="4" y="1"/>
                                                          </a:lnTo>
                                                          <a:lnTo>
                                                            <a:pt x="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" y="0"/>
                                                          </a:moveTo>
                                                          <a:lnTo>
                                                            <a:pt x="7" y="0"/>
                                                          </a:lnTo>
                                                          <a:lnTo>
                                                            <a:pt x="7" y="1"/>
                                                          </a:lnTo>
                                                          <a:lnTo>
                                                            <a:pt x="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" y="0"/>
                                                          </a:moveTo>
                                                          <a:lnTo>
                                                            <a:pt x="10" y="0"/>
                                                          </a:lnTo>
                                                          <a:lnTo>
                                                            <a:pt x="10" y="1"/>
                                                          </a:lnTo>
                                                          <a:lnTo>
                                                            <a:pt x="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" y="0"/>
                                                          </a:moveTo>
                                                          <a:lnTo>
                                                            <a:pt x="12" y="0"/>
                                                          </a:lnTo>
                                                          <a:lnTo>
                                                            <a:pt x="12" y="1"/>
                                                          </a:lnTo>
                                                          <a:lnTo>
                                                            <a:pt x="1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" y="0"/>
                                                          </a:moveTo>
                                                          <a:lnTo>
                                                            <a:pt x="15" y="0"/>
                                                          </a:lnTo>
                                                          <a:lnTo>
                                                            <a:pt x="15" y="1"/>
                                                          </a:lnTo>
                                                          <a:lnTo>
                                                            <a:pt x="1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" y="0"/>
                                                          </a:moveTo>
                                                          <a:lnTo>
                                                            <a:pt x="17" y="0"/>
                                                          </a:lnTo>
                                                          <a:lnTo>
                                                            <a:pt x="17" y="1"/>
                                                          </a:lnTo>
                                                          <a:lnTo>
                                                            <a:pt x="1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" y="0"/>
                                                          </a:moveTo>
                                                          <a:lnTo>
                                                            <a:pt x="19" y="0"/>
                                                          </a:lnTo>
                                                          <a:lnTo>
                                                            <a:pt x="19" y="1"/>
                                                          </a:lnTo>
                                                          <a:lnTo>
                                                            <a:pt x="1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1" y="0"/>
                                                          </a:moveTo>
                                                          <a:lnTo>
                                                            <a:pt x="22" y="0"/>
                                                          </a:lnTo>
                                                          <a:lnTo>
                                                            <a:pt x="22" y="1"/>
                                                          </a:lnTo>
                                                          <a:lnTo>
                                                            <a:pt x="2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3" y="0"/>
                                                          </a:moveTo>
                                                          <a:lnTo>
                                                            <a:pt x="25" y="0"/>
                                                          </a:lnTo>
                                                          <a:lnTo>
                                                            <a:pt x="25" y="1"/>
                                                          </a:lnTo>
                                                          <a:lnTo>
                                                            <a:pt x="2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6" y="0"/>
                                                          </a:moveTo>
                                                          <a:lnTo>
                                                            <a:pt x="27" y="0"/>
                                                          </a:lnTo>
                                                          <a:lnTo>
                                                            <a:pt x="27" y="1"/>
                                                          </a:lnTo>
                                                          <a:lnTo>
                                                            <a:pt x="2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28" y="0"/>
                                                          </a:moveTo>
                                                          <a:lnTo>
                                                            <a:pt x="30" y="0"/>
                                                          </a:lnTo>
                                                          <a:lnTo>
                                                            <a:pt x="30" y="1"/>
                                                          </a:lnTo>
                                                          <a:lnTo>
                                                            <a:pt x="2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1" y="0"/>
                                                          </a:moveTo>
                                                          <a:lnTo>
                                                            <a:pt x="32" y="0"/>
                                                          </a:lnTo>
                                                          <a:lnTo>
                                                            <a:pt x="32" y="1"/>
                                                          </a:lnTo>
                                                          <a:lnTo>
                                                            <a:pt x="3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4" y="0"/>
                                                          </a:moveTo>
                                                          <a:lnTo>
                                                            <a:pt x="35" y="0"/>
                                                          </a:lnTo>
                                                          <a:lnTo>
                                                            <a:pt x="35" y="1"/>
                                                          </a:lnTo>
                                                          <a:lnTo>
                                                            <a:pt x="3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6" y="0"/>
                                                          </a:moveTo>
                                                          <a:lnTo>
                                                            <a:pt x="38" y="0"/>
                                                          </a:lnTo>
                                                          <a:lnTo>
                                                            <a:pt x="38" y="1"/>
                                                          </a:lnTo>
                                                          <a:lnTo>
                                                            <a:pt x="3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39" y="0"/>
                                                          </a:moveTo>
                                                          <a:lnTo>
                                                            <a:pt x="41" y="0"/>
                                                          </a:lnTo>
                                                          <a:lnTo>
                                                            <a:pt x="41" y="1"/>
                                                          </a:lnTo>
                                                          <a:lnTo>
                                                            <a:pt x="3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2" y="0"/>
                                                          </a:moveTo>
                                                          <a:lnTo>
                                                            <a:pt x="44" y="0"/>
                                                          </a:lnTo>
                                                          <a:lnTo>
                                                            <a:pt x="44" y="1"/>
                                                          </a:lnTo>
                                                          <a:lnTo>
                                                            <a:pt x="4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5" y="0"/>
                                                          </a:moveTo>
                                                          <a:lnTo>
                                                            <a:pt x="46" y="0"/>
                                                          </a:lnTo>
                                                          <a:lnTo>
                                                            <a:pt x="46" y="1"/>
                                                          </a:lnTo>
                                                          <a:lnTo>
                                                            <a:pt x="4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48" y="0"/>
                                                          </a:moveTo>
                                                          <a:lnTo>
                                                            <a:pt x="49" y="0"/>
                                                          </a:lnTo>
                                                          <a:lnTo>
                                                            <a:pt x="49" y="1"/>
                                                          </a:lnTo>
                                                          <a:lnTo>
                                                            <a:pt x="4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0" y="0"/>
                                                          </a:moveTo>
                                                          <a:lnTo>
                                                            <a:pt x="51" y="0"/>
                                                          </a:lnTo>
                                                          <a:lnTo>
                                                            <a:pt x="51" y="1"/>
                                                          </a:lnTo>
                                                          <a:lnTo>
                                                            <a:pt x="5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2" y="0"/>
                                                          </a:moveTo>
                                                          <a:lnTo>
                                                            <a:pt x="53" y="0"/>
                                                          </a:lnTo>
                                                          <a:lnTo>
                                                            <a:pt x="53" y="1"/>
                                                          </a:lnTo>
                                                          <a:lnTo>
                                                            <a:pt x="5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5" y="0"/>
                                                          </a:moveTo>
                                                          <a:lnTo>
                                                            <a:pt x="57" y="0"/>
                                                          </a:lnTo>
                                                          <a:lnTo>
                                                            <a:pt x="57" y="1"/>
                                                          </a:lnTo>
                                                          <a:lnTo>
                                                            <a:pt x="5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58" y="0"/>
                                                          </a:moveTo>
                                                          <a:lnTo>
                                                            <a:pt x="59" y="0"/>
                                                          </a:lnTo>
                                                          <a:lnTo>
                                                            <a:pt x="59" y="1"/>
                                                          </a:lnTo>
                                                          <a:lnTo>
                                                            <a:pt x="5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0" y="0"/>
                                                          </a:moveTo>
                                                          <a:lnTo>
                                                            <a:pt x="62" y="0"/>
                                                          </a:lnTo>
                                                          <a:lnTo>
                                                            <a:pt x="62" y="1"/>
                                                          </a:lnTo>
                                                          <a:lnTo>
                                                            <a:pt x="6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3" y="0"/>
                                                          </a:moveTo>
                                                          <a:lnTo>
                                                            <a:pt x="64" y="0"/>
                                                          </a:lnTo>
                                                          <a:lnTo>
                                                            <a:pt x="64" y="1"/>
                                                          </a:lnTo>
                                                          <a:lnTo>
                                                            <a:pt x="6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5" y="0"/>
                                                          </a:moveTo>
                                                          <a:lnTo>
                                                            <a:pt x="67" y="0"/>
                                                          </a:lnTo>
                                                          <a:lnTo>
                                                            <a:pt x="67" y="1"/>
                                                          </a:lnTo>
                                                          <a:lnTo>
                                                            <a:pt x="6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68" y="0"/>
                                                          </a:moveTo>
                                                          <a:lnTo>
                                                            <a:pt x="69" y="0"/>
                                                          </a:lnTo>
                                                          <a:lnTo>
                                                            <a:pt x="69" y="1"/>
                                                          </a:lnTo>
                                                          <a:lnTo>
                                                            <a:pt x="6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1" y="0"/>
                                                          </a:moveTo>
                                                          <a:lnTo>
                                                            <a:pt x="72" y="0"/>
                                                          </a:lnTo>
                                                          <a:lnTo>
                                                            <a:pt x="72" y="1"/>
                                                          </a:lnTo>
                                                          <a:lnTo>
                                                            <a:pt x="7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3" y="0"/>
                                                          </a:moveTo>
                                                          <a:lnTo>
                                                            <a:pt x="74" y="0"/>
                                                          </a:lnTo>
                                                          <a:lnTo>
                                                            <a:pt x="74" y="1"/>
                                                          </a:lnTo>
                                                          <a:lnTo>
                                                            <a:pt x="7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5" y="0"/>
                                                          </a:moveTo>
                                                          <a:lnTo>
                                                            <a:pt x="77" y="0"/>
                                                          </a:lnTo>
                                                          <a:lnTo>
                                                            <a:pt x="77" y="1"/>
                                                          </a:lnTo>
                                                          <a:lnTo>
                                                            <a:pt x="7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78" y="0"/>
                                                          </a:moveTo>
                                                          <a:lnTo>
                                                            <a:pt x="79" y="0"/>
                                                          </a:lnTo>
                                                          <a:lnTo>
                                                            <a:pt x="79" y="1"/>
                                                          </a:lnTo>
                                                          <a:lnTo>
                                                            <a:pt x="7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0" y="0"/>
                                                          </a:moveTo>
                                                          <a:lnTo>
                                                            <a:pt x="82" y="0"/>
                                                          </a:lnTo>
                                                          <a:lnTo>
                                                            <a:pt x="82" y="1"/>
                                                          </a:lnTo>
                                                          <a:lnTo>
                                                            <a:pt x="8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4" y="0"/>
                                                          </a:moveTo>
                                                          <a:lnTo>
                                                            <a:pt x="85" y="0"/>
                                                          </a:lnTo>
                                                          <a:lnTo>
                                                            <a:pt x="85" y="1"/>
                                                          </a:lnTo>
                                                          <a:lnTo>
                                                            <a:pt x="8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6" y="0"/>
                                                          </a:moveTo>
                                                          <a:lnTo>
                                                            <a:pt x="87" y="0"/>
                                                          </a:lnTo>
                                                          <a:lnTo>
                                                            <a:pt x="87" y="1"/>
                                                          </a:lnTo>
                                                          <a:lnTo>
                                                            <a:pt x="8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88" y="0"/>
                                                          </a:moveTo>
                                                          <a:lnTo>
                                                            <a:pt x="90" y="0"/>
                                                          </a:lnTo>
                                                          <a:lnTo>
                                                            <a:pt x="90" y="1"/>
                                                          </a:lnTo>
                                                          <a:lnTo>
                                                            <a:pt x="8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1" y="0"/>
                                                          </a:moveTo>
                                                          <a:lnTo>
                                                            <a:pt x="93" y="0"/>
                                                          </a:lnTo>
                                                          <a:lnTo>
                                                            <a:pt x="93" y="1"/>
                                                          </a:lnTo>
                                                          <a:lnTo>
                                                            <a:pt x="9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4" y="0"/>
                                                          </a:moveTo>
                                                          <a:lnTo>
                                                            <a:pt x="96" y="0"/>
                                                          </a:lnTo>
                                                          <a:lnTo>
                                                            <a:pt x="96" y="1"/>
                                                          </a:lnTo>
                                                          <a:lnTo>
                                                            <a:pt x="9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98" y="0"/>
                                                          </a:moveTo>
                                                          <a:lnTo>
                                                            <a:pt x="99" y="0"/>
                                                          </a:lnTo>
                                                          <a:lnTo>
                                                            <a:pt x="99" y="1"/>
                                                          </a:lnTo>
                                                          <a:lnTo>
                                                            <a:pt x="9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0" y="0"/>
                                                          </a:moveTo>
                                                          <a:lnTo>
                                                            <a:pt x="101" y="0"/>
                                                          </a:lnTo>
                                                          <a:lnTo>
                                                            <a:pt x="101" y="1"/>
                                                          </a:lnTo>
                                                          <a:lnTo>
                                                            <a:pt x="10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2" y="0"/>
                                                          </a:moveTo>
                                                          <a:lnTo>
                                                            <a:pt x="103" y="0"/>
                                                          </a:lnTo>
                                                          <a:lnTo>
                                                            <a:pt x="103" y="1"/>
                                                          </a:lnTo>
                                                          <a:lnTo>
                                                            <a:pt x="10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4" y="0"/>
                                                          </a:moveTo>
                                                          <a:lnTo>
                                                            <a:pt x="105" y="0"/>
                                                          </a:lnTo>
                                                          <a:lnTo>
                                                            <a:pt x="105" y="1"/>
                                                          </a:lnTo>
                                                          <a:lnTo>
                                                            <a:pt x="10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6" y="0"/>
                                                          </a:moveTo>
                                                          <a:lnTo>
                                                            <a:pt x="107" y="0"/>
                                                          </a:lnTo>
                                                          <a:lnTo>
                                                            <a:pt x="107" y="1"/>
                                                          </a:lnTo>
                                                          <a:lnTo>
                                                            <a:pt x="10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09" y="0"/>
                                                          </a:moveTo>
                                                          <a:lnTo>
                                                            <a:pt x="111" y="0"/>
                                                          </a:lnTo>
                                                          <a:lnTo>
                                                            <a:pt x="111" y="1"/>
                                                          </a:lnTo>
                                                          <a:lnTo>
                                                            <a:pt x="10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2" y="0"/>
                                                          </a:moveTo>
                                                          <a:lnTo>
                                                            <a:pt x="113" y="0"/>
                                                          </a:lnTo>
                                                          <a:lnTo>
                                                            <a:pt x="113" y="1"/>
                                                          </a:lnTo>
                                                          <a:lnTo>
                                                            <a:pt x="11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4" y="0"/>
                                                          </a:moveTo>
                                                          <a:lnTo>
                                                            <a:pt x="116" y="0"/>
                                                          </a:lnTo>
                                                          <a:lnTo>
                                                            <a:pt x="116" y="1"/>
                                                          </a:lnTo>
                                                          <a:lnTo>
                                                            <a:pt x="11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17" y="0"/>
                                                          </a:moveTo>
                                                          <a:lnTo>
                                                            <a:pt x="119" y="0"/>
                                                          </a:lnTo>
                                                          <a:lnTo>
                                                            <a:pt x="119" y="1"/>
                                                          </a:lnTo>
                                                          <a:lnTo>
                                                            <a:pt x="11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0" y="0"/>
                                                          </a:moveTo>
                                                          <a:lnTo>
                                                            <a:pt x="121" y="0"/>
                                                          </a:lnTo>
                                                          <a:lnTo>
                                                            <a:pt x="121" y="1"/>
                                                          </a:lnTo>
                                                          <a:lnTo>
                                                            <a:pt x="12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3" y="0"/>
                                                          </a:moveTo>
                                                          <a:lnTo>
                                                            <a:pt x="125" y="0"/>
                                                          </a:lnTo>
                                                          <a:lnTo>
                                                            <a:pt x="125" y="1"/>
                                                          </a:lnTo>
                                                          <a:lnTo>
                                                            <a:pt x="12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6" y="0"/>
                                                          </a:moveTo>
                                                          <a:lnTo>
                                                            <a:pt x="127" y="0"/>
                                                          </a:lnTo>
                                                          <a:lnTo>
                                                            <a:pt x="127" y="1"/>
                                                          </a:lnTo>
                                                          <a:lnTo>
                                                            <a:pt x="12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28" y="0"/>
                                                          </a:moveTo>
                                                          <a:lnTo>
                                                            <a:pt x="129" y="0"/>
                                                          </a:lnTo>
                                                          <a:lnTo>
                                                            <a:pt x="129" y="1"/>
                                                          </a:lnTo>
                                                          <a:lnTo>
                                                            <a:pt x="12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0" y="0"/>
                                                          </a:moveTo>
                                                          <a:lnTo>
                                                            <a:pt x="131" y="0"/>
                                                          </a:lnTo>
                                                          <a:lnTo>
                                                            <a:pt x="131" y="1"/>
                                                          </a:lnTo>
                                                          <a:lnTo>
                                                            <a:pt x="13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2" y="0"/>
                                                          </a:moveTo>
                                                          <a:lnTo>
                                                            <a:pt x="134" y="0"/>
                                                          </a:lnTo>
                                                          <a:lnTo>
                                                            <a:pt x="134" y="1"/>
                                                          </a:lnTo>
                                                          <a:lnTo>
                                                            <a:pt x="13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6" y="0"/>
                                                          </a:moveTo>
                                                          <a:lnTo>
                                                            <a:pt x="138" y="0"/>
                                                          </a:lnTo>
                                                          <a:lnTo>
                                                            <a:pt x="138" y="1"/>
                                                          </a:lnTo>
                                                          <a:lnTo>
                                                            <a:pt x="13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39" y="0"/>
                                                          </a:moveTo>
                                                          <a:lnTo>
                                                            <a:pt x="140" y="0"/>
                                                          </a:lnTo>
                                                          <a:lnTo>
                                                            <a:pt x="140" y="1"/>
                                                          </a:lnTo>
                                                          <a:lnTo>
                                                            <a:pt x="13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1" y="0"/>
                                                          </a:moveTo>
                                                          <a:lnTo>
                                                            <a:pt x="142" y="0"/>
                                                          </a:lnTo>
                                                          <a:lnTo>
                                                            <a:pt x="142" y="1"/>
                                                          </a:lnTo>
                                                          <a:lnTo>
                                                            <a:pt x="14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3" y="0"/>
                                                          </a:moveTo>
                                                          <a:lnTo>
                                                            <a:pt x="144" y="0"/>
                                                          </a:lnTo>
                                                          <a:lnTo>
                                                            <a:pt x="144" y="1"/>
                                                          </a:lnTo>
                                                          <a:lnTo>
                                                            <a:pt x="14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5" y="0"/>
                                                          </a:moveTo>
                                                          <a:lnTo>
                                                            <a:pt x="146" y="0"/>
                                                          </a:lnTo>
                                                          <a:lnTo>
                                                            <a:pt x="146" y="1"/>
                                                          </a:lnTo>
                                                          <a:lnTo>
                                                            <a:pt x="14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48" y="0"/>
                                                          </a:moveTo>
                                                          <a:lnTo>
                                                            <a:pt x="149" y="0"/>
                                                          </a:lnTo>
                                                          <a:lnTo>
                                                            <a:pt x="149" y="1"/>
                                                          </a:lnTo>
                                                          <a:lnTo>
                                                            <a:pt x="148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0" y="0"/>
                                                          </a:moveTo>
                                                          <a:lnTo>
                                                            <a:pt x="152" y="0"/>
                                                          </a:lnTo>
                                                          <a:lnTo>
                                                            <a:pt x="152" y="1"/>
                                                          </a:lnTo>
                                                          <a:lnTo>
                                                            <a:pt x="15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3" y="0"/>
                                                          </a:moveTo>
                                                          <a:lnTo>
                                                            <a:pt x="155" y="0"/>
                                                          </a:lnTo>
                                                          <a:lnTo>
                                                            <a:pt x="155" y="1"/>
                                                          </a:lnTo>
                                                          <a:lnTo>
                                                            <a:pt x="153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6" y="0"/>
                                                          </a:moveTo>
                                                          <a:lnTo>
                                                            <a:pt x="158" y="0"/>
                                                          </a:lnTo>
                                                          <a:lnTo>
                                                            <a:pt x="158" y="1"/>
                                                          </a:lnTo>
                                                          <a:lnTo>
                                                            <a:pt x="156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59" y="0"/>
                                                          </a:moveTo>
                                                          <a:lnTo>
                                                            <a:pt x="160" y="0"/>
                                                          </a:lnTo>
                                                          <a:lnTo>
                                                            <a:pt x="160" y="1"/>
                                                          </a:lnTo>
                                                          <a:lnTo>
                                                            <a:pt x="15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2" y="0"/>
                                                          </a:moveTo>
                                                          <a:lnTo>
                                                            <a:pt x="163" y="0"/>
                                                          </a:lnTo>
                                                          <a:lnTo>
                                                            <a:pt x="163" y="1"/>
                                                          </a:lnTo>
                                                          <a:lnTo>
                                                            <a:pt x="16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4" y="0"/>
                                                          </a:moveTo>
                                                          <a:lnTo>
                                                            <a:pt x="166" y="0"/>
                                                          </a:lnTo>
                                                          <a:lnTo>
                                                            <a:pt x="166" y="1"/>
                                                          </a:lnTo>
                                                          <a:lnTo>
                                                            <a:pt x="164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7" y="0"/>
                                                          </a:moveTo>
                                                          <a:lnTo>
                                                            <a:pt x="168" y="0"/>
                                                          </a:lnTo>
                                                          <a:lnTo>
                                                            <a:pt x="168" y="1"/>
                                                          </a:lnTo>
                                                          <a:lnTo>
                                                            <a:pt x="16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69" y="0"/>
                                                          </a:moveTo>
                                                          <a:lnTo>
                                                            <a:pt x="170" y="0"/>
                                                          </a:lnTo>
                                                          <a:lnTo>
                                                            <a:pt x="170" y="1"/>
                                                          </a:lnTo>
                                                          <a:lnTo>
                                                            <a:pt x="169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1" y="0"/>
                                                          </a:moveTo>
                                                          <a:lnTo>
                                                            <a:pt x="173" y="0"/>
                                                          </a:lnTo>
                                                          <a:lnTo>
                                                            <a:pt x="173" y="1"/>
                                                          </a:lnTo>
                                                          <a:lnTo>
                                                            <a:pt x="171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5" y="0"/>
                                                          </a:moveTo>
                                                          <a:lnTo>
                                                            <a:pt x="176" y="0"/>
                                                          </a:lnTo>
                                                          <a:lnTo>
                                                            <a:pt x="176" y="1"/>
                                                          </a:lnTo>
                                                          <a:lnTo>
                                                            <a:pt x="17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77" y="0"/>
                                                          </a:moveTo>
                                                          <a:lnTo>
                                                            <a:pt x="179" y="0"/>
                                                          </a:lnTo>
                                                          <a:lnTo>
                                                            <a:pt x="179" y="1"/>
                                                          </a:lnTo>
                                                          <a:lnTo>
                                                            <a:pt x="17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0" y="0"/>
                                                          </a:moveTo>
                                                          <a:lnTo>
                                                            <a:pt x="181" y="0"/>
                                                          </a:lnTo>
                                                          <a:lnTo>
                                                            <a:pt x="181" y="1"/>
                                                          </a:lnTo>
                                                          <a:lnTo>
                                                            <a:pt x="18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2" y="0"/>
                                                          </a:moveTo>
                                                          <a:lnTo>
                                                            <a:pt x="183" y="0"/>
                                                          </a:lnTo>
                                                          <a:lnTo>
                                                            <a:pt x="183" y="1"/>
                                                          </a:lnTo>
                                                          <a:lnTo>
                                                            <a:pt x="182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5" y="0"/>
                                                          </a:moveTo>
                                                          <a:lnTo>
                                                            <a:pt x="186" y="0"/>
                                                          </a:lnTo>
                                                          <a:lnTo>
                                                            <a:pt x="186" y="1"/>
                                                          </a:lnTo>
                                                          <a:lnTo>
                                                            <a:pt x="185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87" y="0"/>
                                                          </a:moveTo>
                                                          <a:lnTo>
                                                            <a:pt x="189" y="0"/>
                                                          </a:lnTo>
                                                          <a:lnTo>
                                                            <a:pt x="189" y="1"/>
                                                          </a:lnTo>
                                                          <a:lnTo>
                                                            <a:pt x="187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90" y="0"/>
                                                          </a:moveTo>
                                                          <a:lnTo>
                                                            <a:pt x="192" y="0"/>
                                                          </a:lnTo>
                                                          <a:lnTo>
                                                            <a:pt x="192" y="1"/>
                                                          </a:lnTo>
                                                          <a:lnTo>
                                                            <a:pt x="190" y="1"/>
                                                          </a:lnTo>
                                                          <a:close/>
                                                        </a:path>
                                                        <a:path w="194" h="1">
                                                          <a:moveTo>
                                                            <a:pt x="193" y="0"/>
                                                          </a:moveTo>
                                                          <a:lnTo>
                                                            <a:pt x="194" y="0"/>
                                                          </a:lnTo>
                                                          <a:lnTo>
                                                            <a:pt x="194" y="1"/>
                                                          </a:lnTo>
                                                          <a:lnTo>
                                                            <a:pt x="193" y="1"/>
                                                          </a:lnTo>
                                                          <a:close/>
                                                        </a:path>
                                                      </a:pathLst>
                                                    </a:custGeom>
                                                    <a:solidFill>
                                                      <a:srgbClr val="000000"/>
                                                    </a:solidFill>
                                                  </wps:spPr>
                                                  <wps:bodyPr/>
                                                </wps:wsp>
                                              </a:graphicData>
                                            </a:graphic>
                                          </wp:inline>
                                        </w:drawing>
                                      </mc:Choice>
                                      <mc:Fallback>
                                        <w:pict>
                                          <v:shape w14:anchorId="1DE76659" id="Barcode" o:spid="_x0000_s1026" style="width:85.05pt;height:1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              <v:path arrowok="t" textboxrect="0,0,194,1"/>
                                            <w10:anchorlock/>
                                          </v:shape>
                                        </w:pict>
                                      </mc:Fallback>
                                    </mc:AlternateContent>
                                  </w:r>
                                </w:sdtContent>
                              </w:sdt>
                            </w:p>
                          </w:tc>
                        </w:tr>
                        <w:tr w:rsidR="00F343B5" w:rsidRPr="00A730ED" w14:paraId="2370340C" w14:textId="77777777" w:rsidTr="00E80D35">
                          <w:trPr>
                            <w:cantSplit/>
                            <w:jc w:val="right"/>
                          </w:trPr>
                          <w:tc>
                            <w:tcPr>
                              <w:tcW w:w="3562" w:type="dxa"/>
                            </w:tcPr>
                            <w:p w14:paraId="534544E0" w14:textId="77777777" w:rsidR="00F343B5" w:rsidRPr="00A730ED" w:rsidRDefault="009C2BF1" w:rsidP="00D6253A">
                              <w:pPr>
                                <w:jc w:val="right"/>
                                <w:rPr>
                                  <w:rFonts w:cstheme="minorHAnsi"/>
                                  <w:sz w:val="20"/>
                                  <w:szCs w:val="20"/>
                                </w:rPr>
                              </w:pPr>
                              <w:sdt>
                                <w:sdtPr>
                                  <w:rPr>
                                    <w:rFonts w:cstheme="minorHAnsi"/>
                                    <w:sz w:val="20"/>
                                    <w:szCs w:val="20"/>
                                  </w:rPr>
                                  <w:alias w:val="Field"/>
                                  <w:tag w:val="35801462-4276023985"/>
                                  <w:id w:val="-18943311"/>
                                  <w:placeholder>
                                    <w:docPart w:val="1A63E768C385426C8297AA3BEED58BAC"/>
                                  </w:placeholder>
                                </w:sdtPr>
                                <w:sdtEndPr/>
                                <w:sdtContent>
                                  <w:r w:rsidR="00F343B5" w:rsidRPr="00A730ED">
                                    <w:rPr>
                                      <w:rFonts w:cstheme="minorHAnsi"/>
                                      <w:sz w:val="20"/>
                                      <w:szCs w:val="20"/>
                                    </w:rPr>
                                    <w:t>@ProdId</w:t>
                                  </w:r>
                                </w:sdtContent>
                              </w:sdt>
                            </w:p>
                          </w:tc>
                        </w:tr>
                      </w:tbl>
                    </w:sdtContent>
                  </w:sdt>
                </w:sdtContent>
              </w:sdt>
              <w:p w14:paraId="22896EB4" w14:textId="77777777" w:rsidR="00F343B5" w:rsidRPr="00A730ED" w:rsidRDefault="00F343B5" w:rsidP="00D6253A">
                <w:pPr>
                  <w:jc w:val="right"/>
                  <w:rPr>
                    <w:rFonts w:cstheme="minorHAnsi"/>
                    <w:color w:val="FF0000"/>
                    <w:sz w:val="20"/>
                    <w:szCs w:val="20"/>
                  </w:rPr>
                </w:pPr>
              </w:p>
            </w:tc>
          </w:tr>
          <w:tr w:rsidR="00F343B5" w:rsidRPr="006467D7" w14:paraId="6F3E868C" w14:textId="77777777" w:rsidTr="006C688D">
            <w:trPr>
              <w:cantSplit/>
            </w:trPr>
            <w:tc>
              <w:tcPr>
                <w:tcW w:w="3584" w:type="dxa"/>
              </w:tcPr>
              <w:p w14:paraId="02F4E80C" w14:textId="77777777" w:rsidR="00F343B5" w:rsidRPr="006467D7" w:rsidRDefault="00F343B5" w:rsidP="00D6253A">
                <w:pPr>
                  <w:rPr>
                    <w:rFonts w:cstheme="minorHAnsi"/>
                    <w:sz w:val="10"/>
                    <w:szCs w:val="10"/>
                  </w:rPr>
                </w:pPr>
              </w:p>
            </w:tc>
            <w:tc>
              <w:tcPr>
                <w:tcW w:w="3605" w:type="dxa"/>
              </w:tcPr>
              <w:p w14:paraId="0876CC2F" w14:textId="77777777" w:rsidR="00F343B5" w:rsidRPr="006467D7" w:rsidRDefault="00F343B5" w:rsidP="00D6253A">
                <w:pPr>
                  <w:jc w:val="center"/>
                  <w:rPr>
                    <w:rFonts w:cstheme="minorHAnsi"/>
                    <w:sz w:val="10"/>
                    <w:szCs w:val="10"/>
                  </w:rPr>
                </w:pPr>
              </w:p>
            </w:tc>
            <w:tc>
              <w:tcPr>
                <w:tcW w:w="3611" w:type="dxa"/>
              </w:tcPr>
              <w:p w14:paraId="5083E6EA" w14:textId="77777777" w:rsidR="00F343B5" w:rsidRPr="006467D7" w:rsidRDefault="00F343B5" w:rsidP="00D6253A">
                <w:pPr>
                  <w:jc w:val="right"/>
                  <w:rPr>
                    <w:rFonts w:cstheme="minorHAnsi"/>
                    <w:sz w:val="10"/>
                    <w:szCs w:val="10"/>
                  </w:rPr>
                </w:pPr>
              </w:p>
            </w:tc>
          </w:tr>
        </w:tbl>
        <w:sdt>
          <w:sdtPr>
            <w:rPr>
              <w:rFonts w:cstheme="minorHAnsi"/>
              <w:sz w:val="10"/>
              <w:szCs w:val="10"/>
            </w:rPr>
            <w:alias w:val="Group"/>
            <w:tag w:val="35801462-422005984"/>
            <w:id w:val="422005984"/>
            <w:placeholder>
              <w:docPart w:val="CBB9968EAB364791BCC642B672D057EB"/>
            </w:placeholder>
            <w15:color w:val="993300"/>
          </w:sdtPr>
          <w:sdtEndPr/>
          <w:sdtContent>
            <w:p w14:paraId="1E433F08" w14:textId="501D7100" w:rsidR="00257B6E" w:rsidRPr="00A730ED" w:rsidRDefault="00257B6E" w:rsidP="004E2632">
              <w:pPr>
                <w:rPr>
                  <w:rFonts w:cstheme="minorHAnsi"/>
                  <w:sz w:val="10"/>
                  <w:szCs w:val="10"/>
                </w:rPr>
              </w:pPr>
            </w:p>
            <w:sdt>
              <w:sdtPr>
                <w:rPr>
                  <w:rFonts w:cstheme="minorHAnsi"/>
                  <w:color w:val="auto"/>
                  <w:sz w:val="16"/>
                  <w:szCs w:val="16"/>
                </w:rPr>
                <w:alias w:val="Group"/>
                <w:tag w:val="35801462-1776294350"/>
                <w:id w:val="1776294350"/>
                <w:placeholder>
                  <w:docPart w:val="5620BED5019B42CCB984FDAE132AA217"/>
                </w:placeholder>
                <w15:color w:val="993300"/>
              </w:sdtPr>
              <w:sdtEndPr>
                <w:rPr>
                  <w:sz w:val="10"/>
                  <w:szCs w:val="10"/>
                </w:rPr>
              </w:sdtEndPr>
              <w:sdtContent>
                <w:tbl>
                  <w:tblPr>
                    <w:tblStyle w:val="TableGrid"/>
                    <w:tblW w:w="5000" w:type="pct"/>
                    <w:jc w:val="righ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57" w:type="dxa"/>
                      <w:right w:w="5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45"/>
                    <w:gridCol w:w="931"/>
                    <w:gridCol w:w="1581"/>
                    <w:gridCol w:w="1874"/>
                    <w:gridCol w:w="1284"/>
                    <w:gridCol w:w="1579"/>
                    <w:gridCol w:w="976"/>
                  </w:tblGrid>
                  <w:tr w:rsidR="00D6728A" w:rsidRPr="00A730ED" w14:paraId="2A8D4FAD" w14:textId="77777777" w:rsidTr="003062A0">
                    <w:trPr>
                      <w:cantSplit/>
                      <w:tblHeader/>
                      <w:jc w:val="right"/>
                    </w:trPr>
                    <w:tc>
                      <w:tcPr>
                        <w:tcW w:w="1182" w:type="pct"/>
                        <w:vMerge w:val="restart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4F2FFA80" w14:textId="4A0F5A90" w:rsidR="00D6728A" w:rsidRPr="00A730ED" w:rsidRDefault="009C2BF1" w:rsidP="00A27E24">
                        <w:pPr>
                          <w:jc w:val="center"/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sz w:val="20"/>
                              <w:szCs w:val="20"/>
                            </w:rPr>
                            <w:alias w:val="Barcode"/>
                            <w:tag w:val="35801462-3221461259"/>
                            <w:id w:val="-1073506037"/>
                            <w:placeholder>
                              <w:docPart w:val="284260BA696C41BA8D1AA168C5DFDFD9"/>
                            </w:placeholder>
                          </w:sdtPr>
                          <w:sdtEndPr/>
                          <w:sdtContent>
                            <w:r w:rsidR="00D6728A" w:rsidRPr="00A730ED">
                              <w:rPr>
                                <w:rFonts w:cstheme="minorHAnsi"/>
                                <w:noProof/>
                              </w:rPr>
                              <mc:AlternateContent>
                                <mc:Choice Requires="wps">
                                  <w:drawing>
                                    <wp:inline distT="0" distB="0" distL="0" distR="0" wp14:anchorId="4A121A75" wp14:editId="717108F7">
                                      <wp:extent cx="1080000" cy="205200"/>
                                      <wp:effectExtent l="0" t="0" r="6350" b="4445"/>
                                      <wp:docPr id="9" name="Barcod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microsoft.com/office/word/2010/wordprocessingShape">
                                          <wps:wsp>
                                            <wps:cNvSpPr>
                                              <a:spLocks noChangeAspect="1"/>
                                            </wps:cNvSpPr>
                                            <wps:spPr>
                                              <a:xfrm>
                                                <a:off x="0" y="0"/>
                                                <a:ext cx="1080000" cy="205200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/>
                                                <a:rect l="0" t="0" r="0" b="0"/>
                                                <a:pathLst>
                                                  <a:path w="194" h="1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1" y="0"/>
                                                    </a:lnTo>
                                                    <a:lnTo>
                                                      <a:pt x="1" y="1"/>
                                                    </a:lnTo>
                                                    <a:lnTo>
                                                      <a:pt x="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3" y="0"/>
                                                    </a:moveTo>
                                                    <a:lnTo>
                                                      <a:pt x="4" y="0"/>
                                                    </a:lnTo>
                                                    <a:lnTo>
                                                      <a:pt x="4" y="1"/>
                                                    </a:lnTo>
                                                    <a:lnTo>
                                                      <a:pt x="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5" y="0"/>
                                                    </a:moveTo>
                                                    <a:lnTo>
                                                      <a:pt x="7" y="0"/>
                                                    </a:lnTo>
                                                    <a:lnTo>
                                                      <a:pt x="7" y="1"/>
                                                    </a:lnTo>
                                                    <a:lnTo>
                                                      <a:pt x="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8" y="0"/>
                                                    </a:moveTo>
                                                    <a:lnTo>
                                                      <a:pt x="10" y="0"/>
                                                    </a:lnTo>
                                                    <a:lnTo>
                                                      <a:pt x="10" y="1"/>
                                                    </a:lnTo>
                                                    <a:lnTo>
                                                      <a:pt x="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1" y="0"/>
                                                    </a:moveTo>
                                                    <a:lnTo>
                                                      <a:pt x="12" y="0"/>
                                                    </a:lnTo>
                                                    <a:lnTo>
                                                      <a:pt x="12" y="1"/>
                                                    </a:lnTo>
                                                    <a:lnTo>
                                                      <a:pt x="1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3" y="0"/>
                                                    </a:moveTo>
                                                    <a:lnTo>
                                                      <a:pt x="15" y="0"/>
                                                    </a:lnTo>
                                                    <a:lnTo>
                                                      <a:pt x="15" y="1"/>
                                                    </a:lnTo>
                                                    <a:lnTo>
                                                      <a:pt x="1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6" y="0"/>
                                                    </a:moveTo>
                                                    <a:lnTo>
                                                      <a:pt x="17" y="0"/>
                                                    </a:lnTo>
                                                    <a:lnTo>
                                                      <a:pt x="17" y="1"/>
                                                    </a:lnTo>
                                                    <a:lnTo>
                                                      <a:pt x="1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8" y="0"/>
                                                    </a:moveTo>
                                                    <a:lnTo>
                                                      <a:pt x="19" y="0"/>
                                                    </a:lnTo>
                                                    <a:lnTo>
                                                      <a:pt x="19" y="1"/>
                                                    </a:lnTo>
                                                    <a:lnTo>
                                                      <a:pt x="1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21" y="0"/>
                                                    </a:moveTo>
                                                    <a:lnTo>
                                                      <a:pt x="22" y="0"/>
                                                    </a:lnTo>
                                                    <a:lnTo>
                                                      <a:pt x="22" y="1"/>
                                                    </a:lnTo>
                                                    <a:lnTo>
                                                      <a:pt x="2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23" y="0"/>
                                                    </a:moveTo>
                                                    <a:lnTo>
                                                      <a:pt x="25" y="0"/>
                                                    </a:lnTo>
                                                    <a:lnTo>
                                                      <a:pt x="25" y="1"/>
                                                    </a:lnTo>
                                                    <a:lnTo>
                                                      <a:pt x="2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26" y="0"/>
                                                    </a:moveTo>
                                                    <a:lnTo>
                                                      <a:pt x="27" y="0"/>
                                                    </a:lnTo>
                                                    <a:lnTo>
                                                      <a:pt x="27" y="1"/>
                                                    </a:lnTo>
                                                    <a:lnTo>
                                                      <a:pt x="2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28" y="0"/>
                                                    </a:moveTo>
                                                    <a:lnTo>
                                                      <a:pt x="30" y="0"/>
                                                    </a:lnTo>
                                                    <a:lnTo>
                                                      <a:pt x="30" y="1"/>
                                                    </a:lnTo>
                                                    <a:lnTo>
                                                      <a:pt x="2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31" y="0"/>
                                                    </a:moveTo>
                                                    <a:lnTo>
                                                      <a:pt x="32" y="0"/>
                                                    </a:lnTo>
                                                    <a:lnTo>
                                                      <a:pt x="32" y="1"/>
                                                    </a:lnTo>
                                                    <a:lnTo>
                                                      <a:pt x="3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34" y="0"/>
                                                    </a:moveTo>
                                                    <a:lnTo>
                                                      <a:pt x="35" y="0"/>
                                                    </a:lnTo>
                                                    <a:lnTo>
                                                      <a:pt x="35" y="1"/>
                                                    </a:lnTo>
                                                    <a:lnTo>
                                                      <a:pt x="34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36" y="0"/>
                                                    </a:moveTo>
                                                    <a:lnTo>
                                                      <a:pt x="38" y="0"/>
                                                    </a:lnTo>
                                                    <a:lnTo>
                                                      <a:pt x="38" y="1"/>
                                                    </a:lnTo>
                                                    <a:lnTo>
                                                      <a:pt x="3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39" y="0"/>
                                                    </a:moveTo>
                                                    <a:lnTo>
                                                      <a:pt x="41" y="0"/>
                                                    </a:lnTo>
                                                    <a:lnTo>
                                                      <a:pt x="41" y="1"/>
                                                    </a:lnTo>
                                                    <a:lnTo>
                                                      <a:pt x="39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42" y="0"/>
                                                    </a:moveTo>
                                                    <a:lnTo>
                                                      <a:pt x="44" y="0"/>
                                                    </a:lnTo>
                                                    <a:lnTo>
                                                      <a:pt x="44" y="1"/>
                                                    </a:lnTo>
                                                    <a:lnTo>
                                                      <a:pt x="4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45" y="0"/>
                                                    </a:moveTo>
                                                    <a:lnTo>
                                                      <a:pt x="46" y="0"/>
                                                    </a:lnTo>
                                                    <a:lnTo>
                                                      <a:pt x="46" y="1"/>
                                                    </a:lnTo>
                                                    <a:lnTo>
                                                      <a:pt x="4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48" y="0"/>
                                                    </a:moveTo>
                                                    <a:lnTo>
                                                      <a:pt x="49" y="0"/>
                                                    </a:lnTo>
                                                    <a:lnTo>
                                                      <a:pt x="49" y="1"/>
                                                    </a:lnTo>
                                                    <a:lnTo>
                                                      <a:pt x="4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50" y="0"/>
                                                    </a:moveTo>
                                                    <a:lnTo>
                                                      <a:pt x="51" y="0"/>
                                                    </a:lnTo>
                                                    <a:lnTo>
                                                      <a:pt x="51" y="1"/>
                                                    </a:lnTo>
                                                    <a:lnTo>
                                                      <a:pt x="5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52" y="0"/>
                                                    </a:moveTo>
                                                    <a:lnTo>
                                                      <a:pt x="53" y="0"/>
                                                    </a:lnTo>
                                                    <a:lnTo>
                                                      <a:pt x="53" y="1"/>
                                                    </a:lnTo>
                                                    <a:lnTo>
                                                      <a:pt x="5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55" y="0"/>
                                                    </a:moveTo>
                                                    <a:lnTo>
                                                      <a:pt x="57" y="0"/>
                                                    </a:lnTo>
                                                    <a:lnTo>
                                                      <a:pt x="57" y="1"/>
                                                    </a:lnTo>
                                                    <a:lnTo>
                                                      <a:pt x="5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58" y="0"/>
                                                    </a:moveTo>
                                                    <a:lnTo>
                                                      <a:pt x="59" y="0"/>
                                                    </a:lnTo>
                                                    <a:lnTo>
                                                      <a:pt x="59" y="1"/>
                                                    </a:lnTo>
                                                    <a:lnTo>
                                                      <a:pt x="5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60" y="0"/>
                                                    </a:moveTo>
                                                    <a:lnTo>
                                                      <a:pt x="62" y="0"/>
                                                    </a:lnTo>
                                                    <a:lnTo>
                                                      <a:pt x="62" y="1"/>
                                                    </a:lnTo>
                                                    <a:lnTo>
                                                      <a:pt x="6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63" y="0"/>
                                                    </a:moveTo>
                                                    <a:lnTo>
                                                      <a:pt x="64" y="0"/>
                                                    </a:lnTo>
                                                    <a:lnTo>
                                                      <a:pt x="64" y="1"/>
                                                    </a:lnTo>
                                                    <a:lnTo>
                                                      <a:pt x="6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65" y="0"/>
                                                    </a:moveTo>
                                                    <a:lnTo>
                                                      <a:pt x="67" y="0"/>
                                                    </a:lnTo>
                                                    <a:lnTo>
                                                      <a:pt x="67" y="1"/>
                                                    </a:lnTo>
                                                    <a:lnTo>
                                                      <a:pt x="6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68" y="0"/>
                                                    </a:moveTo>
                                                    <a:lnTo>
                                                      <a:pt x="69" y="0"/>
                                                    </a:lnTo>
                                                    <a:lnTo>
                                                      <a:pt x="69" y="1"/>
                                                    </a:lnTo>
                                                    <a:lnTo>
                                                      <a:pt x="6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71" y="0"/>
                                                    </a:moveTo>
                                                    <a:lnTo>
                                                      <a:pt x="72" y="0"/>
                                                    </a:lnTo>
                                                    <a:lnTo>
                                                      <a:pt x="72" y="1"/>
                                                    </a:lnTo>
                                                    <a:lnTo>
                                                      <a:pt x="7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73" y="0"/>
                                                    </a:moveTo>
                                                    <a:lnTo>
                                                      <a:pt x="74" y="0"/>
                                                    </a:lnTo>
                                                    <a:lnTo>
                                                      <a:pt x="74" y="1"/>
                                                    </a:lnTo>
                                                    <a:lnTo>
                                                      <a:pt x="7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75" y="0"/>
                                                    </a:moveTo>
                                                    <a:lnTo>
                                                      <a:pt x="77" y="0"/>
                                                    </a:lnTo>
                                                    <a:lnTo>
                                                      <a:pt x="77" y="1"/>
                                                    </a:lnTo>
                                                    <a:lnTo>
                                                      <a:pt x="7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78" y="0"/>
                                                    </a:moveTo>
                                                    <a:lnTo>
                                                      <a:pt x="79" y="0"/>
                                                    </a:lnTo>
                                                    <a:lnTo>
                                                      <a:pt x="79" y="1"/>
                                                    </a:lnTo>
                                                    <a:lnTo>
                                                      <a:pt x="7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80" y="0"/>
                                                    </a:moveTo>
                                                    <a:lnTo>
                                                      <a:pt x="82" y="0"/>
                                                    </a:lnTo>
                                                    <a:lnTo>
                                                      <a:pt x="82" y="1"/>
                                                    </a:lnTo>
                                                    <a:lnTo>
                                                      <a:pt x="8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84" y="0"/>
                                                    </a:moveTo>
                                                    <a:lnTo>
                                                      <a:pt x="85" y="0"/>
                                                    </a:lnTo>
                                                    <a:lnTo>
                                                      <a:pt x="85" y="1"/>
                                                    </a:lnTo>
                                                    <a:lnTo>
                                                      <a:pt x="84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86" y="0"/>
                                                    </a:moveTo>
                                                    <a:lnTo>
                                                      <a:pt x="87" y="0"/>
                                                    </a:lnTo>
                                                    <a:lnTo>
                                                      <a:pt x="87" y="1"/>
                                                    </a:lnTo>
                                                    <a:lnTo>
                                                      <a:pt x="8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88" y="0"/>
                                                    </a:moveTo>
                                                    <a:lnTo>
                                                      <a:pt x="90" y="0"/>
                                                    </a:lnTo>
                                                    <a:lnTo>
                                                      <a:pt x="90" y="1"/>
                                                    </a:lnTo>
                                                    <a:lnTo>
                                                      <a:pt x="8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91" y="0"/>
                                                    </a:moveTo>
                                                    <a:lnTo>
                                                      <a:pt x="93" y="0"/>
                                                    </a:lnTo>
                                                    <a:lnTo>
                                                      <a:pt x="93" y="1"/>
                                                    </a:lnTo>
                                                    <a:lnTo>
                                                      <a:pt x="9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94" y="0"/>
                                                    </a:moveTo>
                                                    <a:lnTo>
                                                      <a:pt x="96" y="0"/>
                                                    </a:lnTo>
                                                    <a:lnTo>
                                                      <a:pt x="96" y="1"/>
                                                    </a:lnTo>
                                                    <a:lnTo>
                                                      <a:pt x="94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98" y="0"/>
                                                    </a:moveTo>
                                                    <a:lnTo>
                                                      <a:pt x="99" y="0"/>
                                                    </a:lnTo>
                                                    <a:lnTo>
                                                      <a:pt x="99" y="1"/>
                                                    </a:lnTo>
                                                    <a:lnTo>
                                                      <a:pt x="9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00" y="0"/>
                                                    </a:moveTo>
                                                    <a:lnTo>
                                                      <a:pt x="101" y="0"/>
                                                    </a:lnTo>
                                                    <a:lnTo>
                                                      <a:pt x="101" y="1"/>
                                                    </a:lnTo>
                                                    <a:lnTo>
                                                      <a:pt x="10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02" y="0"/>
                                                    </a:moveTo>
                                                    <a:lnTo>
                                                      <a:pt x="103" y="0"/>
                                                    </a:lnTo>
                                                    <a:lnTo>
                                                      <a:pt x="103" y="1"/>
                                                    </a:lnTo>
                                                    <a:lnTo>
                                                      <a:pt x="10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04" y="0"/>
                                                    </a:moveTo>
                                                    <a:lnTo>
                                                      <a:pt x="105" y="0"/>
                                                    </a:lnTo>
                                                    <a:lnTo>
                                                      <a:pt x="105" y="1"/>
                                                    </a:lnTo>
                                                    <a:lnTo>
                                                      <a:pt x="104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06" y="0"/>
                                                    </a:moveTo>
                                                    <a:lnTo>
                                                      <a:pt x="107" y="0"/>
                                                    </a:lnTo>
                                                    <a:lnTo>
                                                      <a:pt x="107" y="1"/>
                                                    </a:lnTo>
                                                    <a:lnTo>
                                                      <a:pt x="10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09" y="0"/>
                                                    </a:moveTo>
                                                    <a:lnTo>
                                                      <a:pt x="111" y="0"/>
                                                    </a:lnTo>
                                                    <a:lnTo>
                                                      <a:pt x="111" y="1"/>
                                                    </a:lnTo>
                                                    <a:lnTo>
                                                      <a:pt x="109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12" y="0"/>
                                                    </a:moveTo>
                                                    <a:lnTo>
                                                      <a:pt x="113" y="0"/>
                                                    </a:lnTo>
                                                    <a:lnTo>
                                                      <a:pt x="113" y="1"/>
                                                    </a:lnTo>
                                                    <a:lnTo>
                                                      <a:pt x="11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14" y="0"/>
                                                    </a:moveTo>
                                                    <a:lnTo>
                                                      <a:pt x="116" y="0"/>
                                                    </a:lnTo>
                                                    <a:lnTo>
                                                      <a:pt x="116" y="1"/>
                                                    </a:lnTo>
                                                    <a:lnTo>
                                                      <a:pt x="114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17" y="0"/>
                                                    </a:moveTo>
                                                    <a:lnTo>
                                                      <a:pt x="119" y="0"/>
                                                    </a:lnTo>
                                                    <a:lnTo>
                                                      <a:pt x="119" y="1"/>
                                                    </a:lnTo>
                                                    <a:lnTo>
                                                      <a:pt x="117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20" y="0"/>
                                                    </a:moveTo>
                                                    <a:lnTo>
                                                      <a:pt x="121" y="0"/>
                                                    </a:lnTo>
                                                    <a:lnTo>
                                                      <a:pt x="121" y="1"/>
                                                    </a:lnTo>
                                                    <a:lnTo>
                                                      <a:pt x="12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23" y="0"/>
                                                    </a:moveTo>
                                                    <a:lnTo>
                                                      <a:pt x="125" y="0"/>
                                                    </a:lnTo>
                                                    <a:lnTo>
                                                      <a:pt x="125" y="1"/>
                                                    </a:lnTo>
                                                    <a:lnTo>
                                                      <a:pt x="12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26" y="0"/>
                                                    </a:moveTo>
                                                    <a:lnTo>
                                                      <a:pt x="127" y="0"/>
                                                    </a:lnTo>
                                                    <a:lnTo>
                                                      <a:pt x="127" y="1"/>
                                                    </a:lnTo>
                                                    <a:lnTo>
                                                      <a:pt x="12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28" y="0"/>
                                                    </a:moveTo>
                                                    <a:lnTo>
                                                      <a:pt x="129" y="0"/>
                                                    </a:lnTo>
                                                    <a:lnTo>
                                                      <a:pt x="129" y="1"/>
                                                    </a:lnTo>
                                                    <a:lnTo>
                                                      <a:pt x="12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30" y="0"/>
                                                    </a:moveTo>
                                                    <a:lnTo>
                                                      <a:pt x="131" y="0"/>
                                                    </a:lnTo>
                                                    <a:lnTo>
                                                      <a:pt x="131" y="1"/>
                                                    </a:lnTo>
                                                    <a:lnTo>
                                                      <a:pt x="13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32" y="0"/>
                                                    </a:moveTo>
                                                    <a:lnTo>
                                                      <a:pt x="134" y="0"/>
                                                    </a:lnTo>
                                                    <a:lnTo>
                                                      <a:pt x="134" y="1"/>
                                                    </a:lnTo>
                                                    <a:lnTo>
                                                      <a:pt x="13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36" y="0"/>
                                                    </a:moveTo>
                                                    <a:lnTo>
                                                      <a:pt x="138" y="0"/>
                                                    </a:lnTo>
                                                    <a:lnTo>
                                                      <a:pt x="138" y="1"/>
                                                    </a:lnTo>
                                                    <a:lnTo>
                                                      <a:pt x="13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39" y="0"/>
                                                    </a:moveTo>
                                                    <a:lnTo>
                                                      <a:pt x="140" y="0"/>
                                                    </a:lnTo>
                                                    <a:lnTo>
                                                      <a:pt x="140" y="1"/>
                                                    </a:lnTo>
                                                    <a:lnTo>
                                                      <a:pt x="139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41" y="0"/>
                                                    </a:moveTo>
                                                    <a:lnTo>
                                                      <a:pt x="142" y="0"/>
                                                    </a:lnTo>
                                                    <a:lnTo>
                                                      <a:pt x="142" y="1"/>
                                                    </a:lnTo>
                                                    <a:lnTo>
                                                      <a:pt x="14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43" y="0"/>
                                                    </a:moveTo>
                                                    <a:lnTo>
                                                      <a:pt x="144" y="0"/>
                                                    </a:lnTo>
                                                    <a:lnTo>
                                                      <a:pt x="144" y="1"/>
                                                    </a:lnTo>
                                                    <a:lnTo>
                                                      <a:pt x="14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45" y="0"/>
                                                    </a:moveTo>
                                                    <a:lnTo>
                                                      <a:pt x="146" y="0"/>
                                                    </a:lnTo>
                                                    <a:lnTo>
                                                      <a:pt x="146" y="1"/>
                                                    </a:lnTo>
                                                    <a:lnTo>
                                                      <a:pt x="14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48" y="0"/>
                                                    </a:moveTo>
                                                    <a:lnTo>
                                                      <a:pt x="149" y="0"/>
                                                    </a:lnTo>
                                                    <a:lnTo>
                                                      <a:pt x="149" y="1"/>
                                                    </a:lnTo>
                                                    <a:lnTo>
                                                      <a:pt x="148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50" y="0"/>
                                                    </a:moveTo>
                                                    <a:lnTo>
                                                      <a:pt x="152" y="0"/>
                                                    </a:lnTo>
                                                    <a:lnTo>
                                                      <a:pt x="152" y="1"/>
                                                    </a:lnTo>
                                                    <a:lnTo>
                                                      <a:pt x="15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53" y="0"/>
                                                    </a:moveTo>
                                                    <a:lnTo>
                                                      <a:pt x="155" y="0"/>
                                                    </a:lnTo>
                                                    <a:lnTo>
                                                      <a:pt x="155" y="1"/>
                                                    </a:lnTo>
                                                    <a:lnTo>
                                                      <a:pt x="153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56" y="0"/>
                                                    </a:moveTo>
                                                    <a:lnTo>
                                                      <a:pt x="158" y="0"/>
                                                    </a:lnTo>
                                                    <a:lnTo>
                                                      <a:pt x="158" y="1"/>
                                                    </a:lnTo>
                                                    <a:lnTo>
                                                      <a:pt x="156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59" y="0"/>
                                                    </a:moveTo>
                                                    <a:lnTo>
                                                      <a:pt x="160" y="0"/>
                                                    </a:lnTo>
                                                    <a:lnTo>
                                                      <a:pt x="160" y="1"/>
                                                    </a:lnTo>
                                                    <a:lnTo>
                                                      <a:pt x="159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62" y="0"/>
                                                    </a:moveTo>
                                                    <a:lnTo>
                                                      <a:pt x="163" y="0"/>
                                                    </a:lnTo>
                                                    <a:lnTo>
                                                      <a:pt x="163" y="1"/>
                                                    </a:lnTo>
                                                    <a:lnTo>
                                                      <a:pt x="16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64" y="0"/>
                                                    </a:moveTo>
                                                    <a:lnTo>
                                                      <a:pt x="166" y="0"/>
                                                    </a:lnTo>
                                                    <a:lnTo>
                                                      <a:pt x="166" y="1"/>
                                                    </a:lnTo>
                                                    <a:lnTo>
                                                      <a:pt x="164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67" y="0"/>
                                                    </a:moveTo>
                                                    <a:lnTo>
                                                      <a:pt x="168" y="0"/>
                                                    </a:lnTo>
                                                    <a:lnTo>
                                                      <a:pt x="168" y="1"/>
                                                    </a:lnTo>
                                                    <a:lnTo>
                                                      <a:pt x="167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69" y="0"/>
                                                    </a:moveTo>
                                                    <a:lnTo>
                                                      <a:pt x="170" y="0"/>
                                                    </a:lnTo>
                                                    <a:lnTo>
                                                      <a:pt x="170" y="1"/>
                                                    </a:lnTo>
                                                    <a:lnTo>
                                                      <a:pt x="169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71" y="0"/>
                                                    </a:moveTo>
                                                    <a:lnTo>
                                                      <a:pt x="173" y="0"/>
                                                    </a:lnTo>
                                                    <a:lnTo>
                                                      <a:pt x="173" y="1"/>
                                                    </a:lnTo>
                                                    <a:lnTo>
                                                      <a:pt x="171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75" y="0"/>
                                                    </a:moveTo>
                                                    <a:lnTo>
                                                      <a:pt x="176" y="0"/>
                                                    </a:lnTo>
                                                    <a:lnTo>
                                                      <a:pt x="176" y="1"/>
                                                    </a:lnTo>
                                                    <a:lnTo>
                                                      <a:pt x="17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77" y="0"/>
                                                    </a:moveTo>
                                                    <a:lnTo>
                                                      <a:pt x="179" y="0"/>
                                                    </a:lnTo>
                                                    <a:lnTo>
                                                      <a:pt x="179" y="1"/>
                                                    </a:lnTo>
                                                    <a:lnTo>
                                                      <a:pt x="177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80" y="0"/>
                                                    </a:moveTo>
                                                    <a:lnTo>
                                                      <a:pt x="181" y="0"/>
                                                    </a:lnTo>
                                                    <a:lnTo>
                                                      <a:pt x="181" y="1"/>
                                                    </a:lnTo>
                                                    <a:lnTo>
                                                      <a:pt x="18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82" y="0"/>
                                                    </a:moveTo>
                                                    <a:lnTo>
                                                      <a:pt x="183" y="0"/>
                                                    </a:lnTo>
                                                    <a:lnTo>
                                                      <a:pt x="183" y="1"/>
                                                    </a:lnTo>
                                                    <a:lnTo>
                                                      <a:pt x="182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85" y="0"/>
                                                    </a:moveTo>
                                                    <a:lnTo>
                                                      <a:pt x="186" y="0"/>
                                                    </a:lnTo>
                                                    <a:lnTo>
                                                      <a:pt x="186" y="1"/>
                                                    </a:lnTo>
                                                    <a:lnTo>
                                                      <a:pt x="185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87" y="0"/>
                                                    </a:moveTo>
                                                    <a:lnTo>
                                                      <a:pt x="189" y="0"/>
                                                    </a:lnTo>
                                                    <a:lnTo>
                                                      <a:pt x="189" y="1"/>
                                                    </a:lnTo>
                                                    <a:lnTo>
                                                      <a:pt x="187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90" y="0"/>
                                                    </a:moveTo>
                                                    <a:lnTo>
                                                      <a:pt x="192" y="0"/>
                                                    </a:lnTo>
                                                    <a:lnTo>
                                                      <a:pt x="192" y="1"/>
                                                    </a:lnTo>
                                                    <a:lnTo>
                                                      <a:pt x="190" y="1"/>
                                                    </a:lnTo>
                                                    <a:close/>
                                                  </a:path>
                                                  <a:path w="194" h="1">
                                                    <a:moveTo>
                                                      <a:pt x="193" y="0"/>
                                                    </a:moveTo>
                                                    <a:lnTo>
                                                      <a:pt x="194" y="0"/>
                                                    </a:lnTo>
                                                    <a:lnTo>
                                                      <a:pt x="194" y="1"/>
                                                    </a:lnTo>
                                                    <a:lnTo>
                                                      <a:pt x="193" y="1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000000"/>
                                              </a:solidFill>
                                            </wps:spPr>
                                            <wps:bodyPr/>
                                          </wps:wsp>
                                        </a:graphicData>
                                      </a:graphic>
                                    </wp:inline>
                                  </w:drawing>
                                </mc:Choice>
                                <mc:Fallback>
                                  <w:pict>
                                    <v:shape w14:anchorId="1F9C621D" id="Barcode" o:spid="_x0000_s1026" style="width:85.05pt;height:16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        <v:path arrowok="t" textboxrect="0,0,194,1"/>
                                      <o:lock v:ext="edit" aspectratio="t"/>
                                      <w10:anchorlock/>
                                    </v:shape>
                                  </w:pict>
                                </mc:Fallback>
                              </mc:AlternateContent>
                            </w:r>
                          </w:sdtContent>
                        </w:sdt>
                      </w:p>
                    </w:tc>
                    <w:tc>
                      <w:tcPr>
                        <w:tcW w:w="1166" w:type="pct"/>
                        <w:gridSpan w:val="2"/>
                        <w:tcBorders>
                          <w:top w:val="single" w:sz="12" w:space="0" w:color="auto"/>
                        </w:tcBorders>
                        <w:vAlign w:val="bottom"/>
                      </w:tcPr>
                      <w:p w14:paraId="587A0720" w14:textId="6E893D76" w:rsidR="00D6728A" w:rsidRPr="00A730ED" w:rsidRDefault="009C2BF1" w:rsidP="004E2632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sz w:val="20"/>
                              <w:szCs w:val="20"/>
                            </w:rPr>
                            <w:alias w:val="Label"/>
                            <w:tag w:val="35801462-545413587"/>
                            <w:id w:val="545413587"/>
                            <w:placeholder>
                              <w:docPart w:val="5383FA440B734FFBA34A3E9F16C27D35"/>
                            </w:placeholder>
                            <w15:color w:val="FFCC00"/>
                          </w:sdtPr>
                          <w:sdtEndPr/>
                          <w:sdtContent>
                            <w:r w:rsidR="00D6728A" w:rsidRPr="00A730ED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Work ID</w:t>
                            </w:r>
                          </w:sdtContent>
                        </w:sdt>
                        <w:r w:rsidR="00D6728A" w:rsidRPr="00A730ED">
                          <w:rPr>
                            <w:rFonts w:cstheme="minorHAnsi"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1466" w:type="pct"/>
                        <w:gridSpan w:val="2"/>
                        <w:tcBorders>
                          <w:top w:val="single" w:sz="12" w:space="0" w:color="auto"/>
                        </w:tcBorders>
                        <w:vAlign w:val="bottom"/>
                      </w:tcPr>
                      <w:p w14:paraId="58BAC2FC" w14:textId="2E387864" w:rsidR="00D6728A" w:rsidRPr="00A730ED" w:rsidRDefault="009C2BF1" w:rsidP="004E2632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sz w:val="20"/>
                              <w:szCs w:val="20"/>
                            </w:rPr>
                            <w:alias w:val="Label"/>
                            <w:tag w:val="35801462-88583605"/>
                            <w:id w:val="88583605"/>
                            <w:placeholder>
                              <w:docPart w:val="726E70FEF343434584EC7842BA03189E"/>
                            </w:placeholder>
                            <w15:color w:val="FFCC00"/>
                          </w:sdtPr>
                          <w:sdtEndPr/>
                          <w:sdtContent>
                            <w:r w:rsidR="00D6728A" w:rsidRPr="00A730ED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Location</w:t>
                            </w:r>
                          </w:sdtContent>
                        </w:sdt>
                        <w:r w:rsidR="00D6728A" w:rsidRPr="00A730ED">
                          <w:rPr>
                            <w:rFonts w:cstheme="minorHAnsi"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1186" w:type="pct"/>
                        <w:gridSpan w:val="2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bottom"/>
                      </w:tcPr>
                      <w:p w14:paraId="4C386526" w14:textId="4514238E" w:rsidR="00D6728A" w:rsidRPr="00A730ED" w:rsidRDefault="009C2BF1" w:rsidP="004E2632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sz w:val="20"/>
                              <w:szCs w:val="20"/>
                            </w:rPr>
                            <w:alias w:val="Label"/>
                            <w:tag w:val="35801462-1761717623"/>
                            <w:id w:val="1761717623"/>
                            <w:placeholder>
                              <w:docPart w:val="F277782072DF48CFB66B00E761DE07B5"/>
                            </w:placeholder>
                            <w15:color w:val="FFCC00"/>
                          </w:sdtPr>
                          <w:sdtEndPr/>
                          <w:sdtContent>
                            <w:r w:rsidR="00D6728A" w:rsidRPr="00A730ED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Work order type</w:t>
                            </w:r>
                          </w:sdtContent>
                        </w:sdt>
                        <w:r w:rsidR="00D6728A" w:rsidRPr="00A730ED">
                          <w:rPr>
                            <w:rFonts w:cstheme="minorHAnsi"/>
                            <w:sz w:val="20"/>
                            <w:szCs w:val="20"/>
                          </w:rPr>
                          <w:t>:</w:t>
                        </w:r>
                      </w:p>
                    </w:tc>
                  </w:tr>
                  <w:tr w:rsidR="00D6728A" w:rsidRPr="00A730ED" w14:paraId="68683863" w14:textId="77777777" w:rsidTr="003062A0">
                    <w:trPr>
                      <w:cantSplit/>
                      <w:tblHeader/>
                      <w:jc w:val="right"/>
                    </w:trPr>
                    <w:tc>
                      <w:tcPr>
                        <w:tcW w:w="1182" w:type="pct"/>
                        <w:vMerge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</w:tcPr>
                      <w:p w14:paraId="0153F8C5" w14:textId="77777777" w:rsidR="00D6728A" w:rsidRPr="00A730ED" w:rsidRDefault="00D6728A" w:rsidP="004E2632">
                        <w:pPr>
                          <w:rPr>
                            <w:rFonts w:cstheme="minorHAnsi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1166" w:type="pct"/>
                        <w:gridSpan w:val="2"/>
                        <w:tcBorders>
                          <w:bottom w:val="single" w:sz="12" w:space="0" w:color="auto"/>
                        </w:tcBorders>
                        <w:vAlign w:val="bottom"/>
                      </w:tcPr>
                      <w:p w14:paraId="50D7EE09" w14:textId="57B47DE5" w:rsidR="00D6728A" w:rsidRPr="00A730ED" w:rsidRDefault="009C2BF1" w:rsidP="004E2632">
                        <w:pPr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b/>
                              <w:sz w:val="20"/>
                              <w:szCs w:val="20"/>
                            </w:rPr>
                            <w:alias w:val="Field"/>
                            <w:tag w:val="35801462-3981323153"/>
                            <w:id w:val="-313644143"/>
                            <w:placeholder>
                              <w:docPart w:val="CF15E5845E75465E82713D01130C01B8"/>
                            </w:placeholder>
                          </w:sdtPr>
                          <w:sdtEndPr/>
                          <w:sdtContent>
                            <w:r w:rsidR="00D6728A" w:rsidRPr="00A730ED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@WorkId</w:t>
                            </w:r>
                          </w:sdtContent>
                        </w:sdt>
                      </w:p>
                    </w:tc>
                    <w:tc>
                      <w:tcPr>
                        <w:tcW w:w="1466" w:type="pct"/>
                        <w:gridSpan w:val="2"/>
                        <w:tcBorders>
                          <w:bottom w:val="single" w:sz="12" w:space="0" w:color="auto"/>
                        </w:tcBorders>
                        <w:vAlign w:val="bottom"/>
                      </w:tcPr>
                      <w:p w14:paraId="03DB786A" w14:textId="7F8CFE35" w:rsidR="00D6728A" w:rsidRPr="00A730ED" w:rsidRDefault="009C2BF1" w:rsidP="004E2632">
                        <w:pPr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b/>
                              <w:sz w:val="20"/>
                              <w:szCs w:val="20"/>
                            </w:rPr>
                            <w:alias w:val="Field"/>
                            <w:tag w:val="35801462-2915564824"/>
                            <w:id w:val="-1379402472"/>
                            <w:placeholder>
                              <w:docPart w:val="9FDF11DA914F406B8FAB98FF96CD9DB5"/>
                            </w:placeholder>
                          </w:sdtPr>
                          <w:sdtEndPr/>
                          <w:sdtContent>
                            <w:r w:rsidR="00D6728A" w:rsidRPr="00A730ED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@DisplayToLocation</w:t>
                            </w:r>
                          </w:sdtContent>
                        </w:sdt>
                      </w:p>
                    </w:tc>
                    <w:tc>
                      <w:tcPr>
                        <w:tcW w:w="1186" w:type="pct"/>
                        <w:gridSpan w:val="2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bottom"/>
                      </w:tcPr>
                      <w:p w14:paraId="498AAEFF" w14:textId="0A6396F0" w:rsidR="00D6728A" w:rsidRPr="00A730ED" w:rsidRDefault="009C2BF1" w:rsidP="004E2632">
                        <w:pPr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b/>
                              <w:sz w:val="20"/>
                              <w:szCs w:val="20"/>
                            </w:rPr>
                            <w:alias w:val="Field"/>
                            <w:tag w:val="35801462-309910967"/>
                            <w:id w:val="309910967"/>
                            <w:placeholder>
                              <w:docPart w:val="7655B07C1F7A4E09A4FA9A92EEDC44AC"/>
                            </w:placeholder>
                          </w:sdtPr>
                          <w:sdtEndPr/>
                          <w:sdtContent>
                            <w:r w:rsidR="00D6728A" w:rsidRPr="00A730ED">
                              <w:rPr>
                                <w:rFonts w:cstheme="minorHAnsi"/>
                                <w:b/>
                                <w:sz w:val="20"/>
                                <w:szCs w:val="20"/>
                              </w:rPr>
                              <w:t>@Text</w:t>
                            </w:r>
                          </w:sdtContent>
                        </w:sdt>
                      </w:p>
                    </w:tc>
                  </w:tr>
                  <w:tr w:rsidR="00257B6E" w:rsidRPr="00A730ED" w14:paraId="1EBDC7F8" w14:textId="77777777" w:rsidTr="003062A0">
                    <w:trPr>
                      <w:cantSplit/>
                      <w:tblHeader/>
                      <w:jc w:val="right"/>
                    </w:trPr>
                    <w:tc>
                      <w:tcPr>
                        <w:tcW w:w="1182" w:type="pct"/>
                        <w:tcBorders>
                          <w:top w:val="single" w:sz="12" w:space="0" w:color="auto"/>
                        </w:tcBorders>
                        <w:vAlign w:val="bottom"/>
                      </w:tcPr>
                      <w:p w14:paraId="3515B58D" w14:textId="316452BB" w:rsidR="00257B6E" w:rsidRPr="00A730ED" w:rsidRDefault="00257B6E" w:rsidP="004E2632">
                        <w:pPr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432" w:type="pct"/>
                        <w:tcBorders>
                          <w:top w:val="sing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14:paraId="54257269" w14:textId="10FF8172" w:rsidR="00257B6E" w:rsidRPr="00A730ED" w:rsidRDefault="009C2BF1" w:rsidP="00D6728A">
                        <w:pPr>
                          <w:spacing w:before="240"/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b/>
                              <w:sz w:val="16"/>
                              <w:szCs w:val="16"/>
                            </w:rPr>
                            <w:alias w:val="Label"/>
                            <w:tag w:val="35801462-1406885453"/>
                            <w:id w:val="1406885453"/>
                            <w:placeholder>
                              <w:docPart w:val="0D3B23249805438BBA377FA020EB02D2"/>
                            </w:placeholder>
                            <w15:color w:val="FFCC00"/>
                          </w:sdtPr>
                          <w:sdtEndPr/>
                          <w:sdtContent>
                            <w:r w:rsidR="00257B6E" w:rsidRPr="00A730ED"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  <w:t>Work type</w:t>
                            </w:r>
                          </w:sdtContent>
                        </w:sdt>
                      </w:p>
                    </w:tc>
                    <w:tc>
                      <w:tcPr>
                        <w:tcW w:w="734" w:type="pct"/>
                        <w:tcBorders>
                          <w:top w:val="sing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14:paraId="3BA308FA" w14:textId="353EEA64" w:rsidR="00257B6E" w:rsidRPr="00A730ED" w:rsidRDefault="009C2BF1" w:rsidP="00D6728A">
                        <w:pPr>
                          <w:spacing w:before="240"/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b/>
                              <w:sz w:val="16"/>
                              <w:szCs w:val="16"/>
                            </w:rPr>
                            <w:alias w:val="Label"/>
                            <w:tag w:val="35801462-4045226503"/>
                            <w:id w:val="-249740793"/>
                            <w:placeholder>
                              <w:docPart w:val="DA2D994D2DF543E1BAEA313C702E1FCB"/>
                            </w:placeholder>
                            <w15:color w:val="FFCC00"/>
                          </w:sdtPr>
                          <w:sdtEndPr/>
                          <w:sdtContent>
                            <w:r w:rsidR="00257B6E" w:rsidRPr="00A730ED"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  <w:t>Item number</w:t>
                            </w:r>
                          </w:sdtContent>
                        </w:sdt>
                      </w:p>
                    </w:tc>
                    <w:tc>
                      <w:tcPr>
                        <w:tcW w:w="870" w:type="pct"/>
                        <w:tcBorders>
                          <w:top w:val="sing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14:paraId="789C28B2" w14:textId="2A08F01A" w:rsidR="00257B6E" w:rsidRPr="00A730ED" w:rsidRDefault="009C2BF1" w:rsidP="00D6728A">
                        <w:pPr>
                          <w:spacing w:before="240"/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b/>
                              <w:sz w:val="16"/>
                              <w:szCs w:val="16"/>
                            </w:rPr>
                            <w:alias w:val="Label"/>
                            <w:tag w:val="35801462-962469805"/>
                            <w:id w:val="962469805"/>
                            <w:placeholder>
                              <w:docPart w:val="5F37F5D79BF44B249679E109FA5CD17A"/>
                            </w:placeholder>
                            <w15:color w:val="FFCC00"/>
                          </w:sdtPr>
                          <w:sdtEndPr/>
                          <w:sdtContent>
                            <w:r w:rsidR="00E21096" w:rsidRPr="00A730ED"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  <w:t>Item name</w:t>
                            </w:r>
                          </w:sdtContent>
                        </w:sdt>
                      </w:p>
                    </w:tc>
                    <w:sdt>
                      <w:sdtPr>
                        <w:rPr>
                          <w:rFonts w:cstheme="minorHAnsi"/>
                          <w:b/>
                          <w:sz w:val="16"/>
                          <w:szCs w:val="16"/>
                        </w:rPr>
                        <w:alias w:val="Label"/>
                        <w:tag w:val="35801462-3662872679"/>
                        <w:id w:val="-632094617"/>
                        <w:placeholder>
                          <w:docPart w:val="09B9304F776D4F8F898D21A815EC6D4E"/>
                        </w:placeholder>
                        <w15:color w:val="FFCC00"/>
                      </w:sdtPr>
                      <w:sdtEndPr/>
                      <w:sdtContent>
                        <w:tc>
                          <w:tcPr>
                            <w:tcW w:w="596" w:type="pct"/>
                            <w:tcBorders>
                              <w:top w:val="single" w:sz="12" w:space="0" w:color="auto"/>
                              <w:bottom w:val="single" w:sz="4" w:space="0" w:color="auto"/>
                            </w:tcBorders>
                            <w:vAlign w:val="bottom"/>
                          </w:tcPr>
                          <w:p w14:paraId="19D2389E" w14:textId="28A21EF4" w:rsidR="00257B6E" w:rsidRPr="00A730ED" w:rsidRDefault="00E21096" w:rsidP="00D6728A">
                            <w:pPr>
                              <w:spacing w:before="240"/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</w:pPr>
                            <w:r w:rsidRPr="00A730ED"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  <w:t>Order number</w:t>
                            </w:r>
                          </w:p>
                        </w:tc>
                      </w:sdtContent>
                    </w:sdt>
                    <w:tc>
                      <w:tcPr>
                        <w:tcW w:w="733" w:type="pct"/>
                        <w:tcBorders>
                          <w:top w:val="sing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14:paraId="30D2B3EE" w14:textId="0772C8AB" w:rsidR="00257B6E" w:rsidRPr="00A730ED" w:rsidRDefault="009C2BF1" w:rsidP="00D6728A">
                        <w:pPr>
                          <w:spacing w:before="240"/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b/>
                              <w:sz w:val="16"/>
                              <w:szCs w:val="16"/>
                            </w:rPr>
                            <w:alias w:val="Label"/>
                            <w:tag w:val="35801462-2029215823"/>
                            <w:id w:val="2029215823"/>
                            <w:placeholder>
                              <w:docPart w:val="14BBC0ECB3904FA2AF1ACFE3515C57BA"/>
                            </w:placeholder>
                            <w15:color w:val="FFCC00"/>
                          </w:sdtPr>
                          <w:sdtEndPr/>
                          <w:sdtContent>
                            <w:r w:rsidR="00257B6E" w:rsidRPr="00A730ED"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  <w:t>Location</w:t>
                            </w:r>
                          </w:sdtContent>
                        </w:sdt>
                      </w:p>
                    </w:tc>
                    <w:tc>
                      <w:tcPr>
                        <w:tcW w:w="453" w:type="pct"/>
                        <w:tcBorders>
                          <w:top w:val="single" w:sz="12" w:space="0" w:color="auto"/>
                          <w:bottom w:val="single" w:sz="4" w:space="0" w:color="auto"/>
                        </w:tcBorders>
                        <w:vAlign w:val="bottom"/>
                      </w:tcPr>
                      <w:p w14:paraId="1E4D8396" w14:textId="564270AB" w:rsidR="00257B6E" w:rsidRPr="00A730ED" w:rsidRDefault="009C2BF1" w:rsidP="00D6728A">
                        <w:pPr>
                          <w:spacing w:before="240"/>
                          <w:rPr>
                            <w:rFonts w:cstheme="minorHAnsi"/>
                            <w:b/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rFonts w:cstheme="minorHAnsi"/>
                              <w:b/>
                              <w:sz w:val="16"/>
                              <w:szCs w:val="16"/>
                            </w:rPr>
                            <w:alias w:val="Label"/>
                            <w:tag w:val="35801462-1585651633"/>
                            <w:id w:val="1585651633"/>
                            <w:placeholder>
                              <w:docPart w:val="C34E65FD90594D269BBB9CFB7044EB88"/>
                            </w:placeholder>
                            <w15:color w:val="FFCC00"/>
                          </w:sdtPr>
                          <w:sdtEndPr/>
                          <w:sdtContent>
                            <w:r w:rsidR="00E21096" w:rsidRPr="00A730ED">
                              <w:rPr>
                                <w:rFonts w:cstheme="minorHAnsi"/>
                                <w:b/>
                                <w:sz w:val="16"/>
                                <w:szCs w:val="16"/>
                              </w:rPr>
                              <w:t>Qty</w:t>
                            </w:r>
                          </w:sdtContent>
                        </w:sdt>
                      </w:p>
                    </w:tc>
                  </w:tr>
                  <w:tr w:rsidR="00257B6E" w:rsidRPr="00A730ED" w14:paraId="68FD791A" w14:textId="77777777" w:rsidTr="003062A0">
                    <w:trPr>
                      <w:cantSplit/>
                      <w:jc w:val="right"/>
                    </w:trPr>
                    <w:tc>
                      <w:tcPr>
                        <w:tcW w:w="1182" w:type="pct"/>
                      </w:tcPr>
                      <w:p w14:paraId="3FE5940A" w14:textId="77777777" w:rsidR="00257B6E" w:rsidRPr="00A730ED" w:rsidRDefault="00257B6E" w:rsidP="004E2632">
                        <w:pPr>
                          <w:rPr>
                            <w:rFonts w:cstheme="minorHAns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32" w:type="pct"/>
                        <w:tcBorders>
                          <w:top w:val="single" w:sz="4" w:space="0" w:color="auto"/>
                        </w:tcBorders>
                      </w:tcPr>
                      <w:p w14:paraId="1B47D739" w14:textId="1CE2B279" w:rsidR="00257B6E" w:rsidRPr="00A730ED" w:rsidRDefault="00257B6E" w:rsidP="004E2632">
                        <w:pPr>
                          <w:rPr>
                            <w:rFonts w:cstheme="minorHAns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34" w:type="pct"/>
                        <w:tcBorders>
                          <w:top w:val="single" w:sz="4" w:space="0" w:color="auto"/>
                        </w:tcBorders>
                      </w:tcPr>
                      <w:p w14:paraId="2E185CA2" w14:textId="77777777" w:rsidR="00257B6E" w:rsidRPr="00A730ED" w:rsidRDefault="00257B6E" w:rsidP="004E2632">
                        <w:pPr>
                          <w:rPr>
                            <w:rFonts w:cstheme="minorHAns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70" w:type="pct"/>
                        <w:tcBorders>
                          <w:top w:val="single" w:sz="4" w:space="0" w:color="auto"/>
                        </w:tcBorders>
                      </w:tcPr>
                      <w:p w14:paraId="77A66BCB" w14:textId="77777777" w:rsidR="00257B6E" w:rsidRPr="00A730ED" w:rsidRDefault="00257B6E" w:rsidP="004E2632">
                        <w:pPr>
                          <w:rPr>
                            <w:rFonts w:cstheme="minorHAns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96" w:type="pct"/>
                        <w:tcBorders>
                          <w:top w:val="single" w:sz="4" w:space="0" w:color="auto"/>
                        </w:tcBorders>
                      </w:tcPr>
                      <w:p w14:paraId="46824CBF" w14:textId="77777777" w:rsidR="00257B6E" w:rsidRPr="00A730ED" w:rsidRDefault="00257B6E" w:rsidP="004E2632">
                        <w:pPr>
                          <w:rPr>
                            <w:rFonts w:cstheme="minorHAns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733" w:type="pct"/>
                        <w:tcBorders>
                          <w:top w:val="single" w:sz="4" w:space="0" w:color="auto"/>
                        </w:tcBorders>
                      </w:tcPr>
                      <w:p w14:paraId="0FC71AEC" w14:textId="77777777" w:rsidR="00257B6E" w:rsidRPr="00A730ED" w:rsidRDefault="00257B6E" w:rsidP="004E2632">
                        <w:pPr>
                          <w:rPr>
                            <w:rFonts w:cstheme="minorHAnsi"/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453" w:type="pct"/>
                        <w:tcBorders>
                          <w:top w:val="single" w:sz="4" w:space="0" w:color="auto"/>
                        </w:tcBorders>
                      </w:tcPr>
                      <w:p w14:paraId="646099E9" w14:textId="77777777" w:rsidR="00257B6E" w:rsidRPr="00A730ED" w:rsidRDefault="00257B6E" w:rsidP="004E2632">
                        <w:pPr>
                          <w:rPr>
                            <w:rFonts w:cstheme="minorHAnsi"/>
                            <w:sz w:val="2"/>
                            <w:szCs w:val="2"/>
                          </w:rPr>
                        </w:pPr>
                      </w:p>
                    </w:tc>
                  </w:tr>
                  <w:sdt>
                    <w:sdtPr>
                      <w:rPr>
                        <w:rFonts w:cstheme="minorHAnsi"/>
                        <w:color w:val="auto"/>
                        <w:sz w:val="16"/>
                        <w:szCs w:val="16"/>
                      </w:rPr>
                      <w:alias w:val="List"/>
                      <w:tag w:val="35801462-3857601372"/>
                      <w:id w:val="-437365924"/>
                      <w:placeholder>
                        <w:docPart w:val="04D44D4F0F7040019773D93962321B21"/>
                      </w:placeholder>
                      <w15:color w:val="FF00FF"/>
                      <w15:repeatingSection/>
                    </w:sdtPr>
                    <w:sdtEndPr>
                      <w:rPr>
                        <w:sz w:val="2"/>
                        <w:szCs w:val="2"/>
                      </w:rPr>
                    </w:sdtEndPr>
                    <w:sdtContent>
                      <w:sdt>
                        <w:sdtPr>
                          <w:rPr>
                            <w:rFonts w:cstheme="minorHAnsi"/>
                            <w:color w:val="auto"/>
                            <w:sz w:val="16"/>
                            <w:szCs w:val="16"/>
                          </w:rPr>
                          <w:id w:val="-1869592283"/>
                          <w:placeholder>
                            <w:docPart w:val="DefaultPlaceholder_-1854013436"/>
                          </w:placeholder>
                          <w15:color w:val="FF00FF"/>
                          <w15:repeatingSectionItem/>
                        </w:sdtPr>
                        <w:sdtEndPr>
                          <w:rPr>
                            <w:sz w:val="2"/>
                            <w:szCs w:val="2"/>
                          </w:rPr>
                        </w:sdtEndPr>
                        <w:sdtContent>
                          <w:tr w:rsidR="00257B6E" w:rsidRPr="00A730ED" w14:paraId="021F7A3F" w14:textId="77777777" w:rsidTr="003062A0">
                            <w:trPr>
                              <w:cantSplit/>
                              <w:jc w:val="right"/>
                            </w:trPr>
                            <w:tc>
                              <w:tcPr>
                                <w:tcW w:w="1182" w:type="pct"/>
                              </w:tcPr>
                              <w:p w14:paraId="248F4DF6" w14:textId="738C9332" w:rsidR="00257B6E" w:rsidRPr="00A730ED" w:rsidRDefault="00257B6E" w:rsidP="004E2632">
                                <w:pP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2" w:type="pct"/>
                              </w:tcPr>
                              <w:p w14:paraId="4766E918" w14:textId="45E7F3BE" w:rsidR="00257B6E" w:rsidRPr="00A730ED" w:rsidRDefault="009C2BF1" w:rsidP="004E2632">
                                <w:pP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alias w:val="Field"/>
                                    <w:tag w:val="35801462-2805262322"/>
                                    <w:id w:val="-1489704974"/>
                                    <w:placeholder>
                                      <w:docPart w:val="DEA669D370214B18A6540F93AAB3B0DC"/>
                                    </w:placeholder>
                                  </w:sdtPr>
                                  <w:sdtEndPr/>
                                  <w:sdtContent>
                                    <w:r w:rsidR="00257B6E" w:rsidRPr="00A730ED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@Name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734" w:type="pct"/>
                              </w:tcPr>
                              <w:p w14:paraId="52091097" w14:textId="08052601" w:rsidR="00257B6E" w:rsidRPr="00A730ED" w:rsidRDefault="009C2BF1" w:rsidP="004E2632">
                                <w:pP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alias w:val="Field"/>
                                    <w:tag w:val="35801462-3961202649"/>
                                    <w:id w:val="-333764647"/>
                                    <w:placeholder>
                                      <w:docPart w:val="2CD690BD32A14FF6B64FA7CF558B51E9"/>
                                    </w:placeholder>
                                  </w:sdtPr>
                                  <w:sdtEndPr/>
                                  <w:sdtContent>
                                    <w:r w:rsidR="00257B6E" w:rsidRPr="00A730ED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@ItemId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870" w:type="pct"/>
                              </w:tcPr>
                              <w:p w14:paraId="40CE46A6" w14:textId="13E50EEE" w:rsidR="00257B6E" w:rsidRPr="00A730ED" w:rsidRDefault="009C2BF1" w:rsidP="004E2632">
                                <w:pP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alias w:val="Field"/>
                                    <w:tag w:val="35801462-2341734820"/>
                                    <w:id w:val="-1953232476"/>
                                    <w:placeholder>
                                      <w:docPart w:val="073163639F91464FB75C052645DA8A25"/>
                                    </w:placeholder>
                                  </w:sdtPr>
                                  <w:sdtEndPr/>
                                  <w:sdtContent>
                                    <w:r w:rsidR="00257B6E" w:rsidRPr="00A730ED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ItemName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596" w:type="pct"/>
                              </w:tcPr>
                              <w:p w14:paraId="44792752" w14:textId="006BA4A4" w:rsidR="00257B6E" w:rsidRPr="00A730ED" w:rsidRDefault="009C2BF1" w:rsidP="004E2632">
                                <w:pP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alias w:val="Field"/>
                                    <w:tag w:val="35801462-1765722912"/>
                                    <w:id w:val="1765722912"/>
                                    <w:placeholder>
                                      <w:docPart w:val="1D8FDDF3700D4A27BD29C070D75C3E3A"/>
                                    </w:placeholder>
                                  </w:sdtPr>
                                  <w:sdtEndPr/>
                                  <w:sdtContent>
                                    <w:r w:rsidR="00257B6E" w:rsidRPr="00A730ED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@OrderNum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733" w:type="pct"/>
                              </w:tcPr>
                              <w:p w14:paraId="76E64688" w14:textId="465A630D" w:rsidR="00257B6E" w:rsidRPr="00A730ED" w:rsidRDefault="009C2BF1" w:rsidP="004E2632">
                                <w:pP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alias w:val="Field"/>
                                    <w:tag w:val="35801462-3280508381"/>
                                    <w:id w:val="-1014458915"/>
                                    <w:placeholder>
                                      <w:docPart w:val="D1C46DA916D74205A397874B8EF52304"/>
                                    </w:placeholder>
                                  </w:sdtPr>
                                  <w:sdtEndPr/>
                                  <w:sdtContent>
                                    <w:r w:rsidR="00257B6E" w:rsidRPr="00A730ED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@WMSLocationId</w:t>
                                    </w:r>
                                  </w:sdtContent>
                                </w:sdt>
                              </w:p>
                            </w:tc>
                            <w:tc>
                              <w:tcPr>
                                <w:tcW w:w="453" w:type="pct"/>
                              </w:tcPr>
                              <w:p w14:paraId="7B2CD620" w14:textId="7C943F72" w:rsidR="00257B6E" w:rsidRPr="00A730ED" w:rsidRDefault="009C2BF1" w:rsidP="004E2632">
                                <w:pPr>
                                  <w:rPr>
                                    <w:rFonts w:cstheme="minorHAnsi"/>
                                    <w:sz w:val="16"/>
                                    <w:szCs w:val="16"/>
                                  </w:rPr>
                                </w:pPr>
                                <w:sdt>
                                  <w:sdtPr>
                                    <w:rPr>
                                      <w:rFonts w:cstheme="minorHAnsi"/>
                                      <w:sz w:val="16"/>
                                      <w:szCs w:val="16"/>
                                    </w:rPr>
                                    <w:alias w:val="Field"/>
                                    <w:tag w:val="35801462-3012160177"/>
                                    <w:id w:val="-1282807119"/>
                                    <w:placeholder>
                                      <w:docPart w:val="8A0D7FAE9D90422A902C8AE1FD57BC32"/>
                                    </w:placeholder>
                                  </w:sdtPr>
                                  <w:sdtEndPr/>
                                  <w:sdtContent>
                                    <w:r w:rsidR="00257B6E" w:rsidRPr="00A730ED">
                                      <w:rPr>
                                        <w:rFonts w:cstheme="minorHAnsi"/>
                                        <w:sz w:val="16"/>
                                        <w:szCs w:val="16"/>
                                      </w:rPr>
                                      <w:t>Qty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257B6E" w:rsidRPr="00A730ED" w14:paraId="3F37B076" w14:textId="77777777" w:rsidTr="003062A0">
                            <w:trPr>
                              <w:cantSplit/>
                              <w:jc w:val="right"/>
                            </w:trPr>
                            <w:tc>
                              <w:tcPr>
                                <w:tcW w:w="1182" w:type="pct"/>
                              </w:tcPr>
                              <w:p w14:paraId="4D1E5BCB" w14:textId="77777777" w:rsidR="00257B6E" w:rsidRPr="00A730ED" w:rsidRDefault="00257B6E" w:rsidP="004E2632">
                                <w:pPr>
                                  <w:rPr>
                                    <w:rFonts w:cstheme="minorHAnsi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2" w:type="pct"/>
                              </w:tcPr>
                              <w:p w14:paraId="29521EF2" w14:textId="28AE9888" w:rsidR="00257B6E" w:rsidRPr="00A730ED" w:rsidRDefault="00257B6E" w:rsidP="004E2632">
                                <w:pPr>
                                  <w:rPr>
                                    <w:rFonts w:cstheme="minorHAnsi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4" w:type="pct"/>
                              </w:tcPr>
                              <w:p w14:paraId="4E79E373" w14:textId="77777777" w:rsidR="00257B6E" w:rsidRPr="00A730ED" w:rsidRDefault="00257B6E" w:rsidP="004E2632">
                                <w:pPr>
                                  <w:rPr>
                                    <w:rFonts w:cstheme="minorHAnsi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70" w:type="pct"/>
                              </w:tcPr>
                              <w:p w14:paraId="3517908D" w14:textId="77777777" w:rsidR="00257B6E" w:rsidRPr="00A730ED" w:rsidRDefault="00257B6E" w:rsidP="004E2632">
                                <w:pPr>
                                  <w:rPr>
                                    <w:rFonts w:cstheme="minorHAnsi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96" w:type="pct"/>
                              </w:tcPr>
                              <w:p w14:paraId="6411443E" w14:textId="77777777" w:rsidR="00257B6E" w:rsidRPr="00A730ED" w:rsidRDefault="00257B6E" w:rsidP="004E2632">
                                <w:pPr>
                                  <w:rPr>
                                    <w:rFonts w:cstheme="minorHAnsi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733" w:type="pct"/>
                              </w:tcPr>
                              <w:p w14:paraId="0573E242" w14:textId="77777777" w:rsidR="00257B6E" w:rsidRPr="00A730ED" w:rsidRDefault="00257B6E" w:rsidP="004E2632">
                                <w:pPr>
                                  <w:rPr>
                                    <w:rFonts w:cstheme="minorHAnsi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3" w:type="pct"/>
                              </w:tcPr>
                              <w:p w14:paraId="49BBA863" w14:textId="2D821C83" w:rsidR="00257B6E" w:rsidRPr="00A730ED" w:rsidRDefault="00257B6E" w:rsidP="004E2632">
                                <w:pPr>
                                  <w:rPr>
                                    <w:rFonts w:cstheme="minorHAnsi"/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sdtContent>
                      </w:sdt>
                    </w:sdtContent>
                  </w:sdt>
                </w:tbl>
                <w:p w14:paraId="0076E980" w14:textId="77777777" w:rsidR="000F1640" w:rsidRPr="00A730ED" w:rsidRDefault="009C2BF1" w:rsidP="004E2632">
                  <w:pPr>
                    <w:rPr>
                      <w:rFonts w:cstheme="minorHAnsi"/>
                      <w:sz w:val="10"/>
                      <w:szCs w:val="10"/>
                    </w:rPr>
                  </w:pPr>
                </w:p>
              </w:sdtContent>
            </w:sdt>
            <w:tbl>
              <w:tblPr>
                <w:tblStyle w:val="TableGrid"/>
                <w:tblW w:w="4989" w:type="pct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CellMar>
                  <w:left w:w="0" w:type="dxa"/>
                  <w:right w:w="0" w:type="dxa"/>
                </w:tblCellMar>
                <w:tblLook w:val="04A0" w:firstRow="1" w:lastRow="0" w:firstColumn="1" w:lastColumn="0" w:noHBand="0" w:noVBand="1"/>
              </w:tblPr>
              <w:tblGrid>
                <w:gridCol w:w="1189"/>
                <w:gridCol w:w="1191"/>
                <w:gridCol w:w="1192"/>
                <w:gridCol w:w="1199"/>
                <w:gridCol w:w="1200"/>
                <w:gridCol w:w="1200"/>
                <w:gridCol w:w="1201"/>
                <w:gridCol w:w="1202"/>
                <w:gridCol w:w="1202"/>
              </w:tblGrid>
              <w:tr w:rsidR="003F1548" w:rsidRPr="00A730ED" w14:paraId="6F9B2AB9" w14:textId="77777777" w:rsidTr="003062A0">
                <w:trPr>
                  <w:cantSplit/>
                </w:trPr>
                <w:tc>
                  <w:tcPr>
                    <w:tcW w:w="1190" w:type="dxa"/>
                    <w:tcBorders>
                      <w:bottom w:val="dashed" w:sz="12" w:space="0" w:color="auto"/>
                    </w:tcBorders>
                  </w:tcPr>
                  <w:p w14:paraId="14D8DAEA" w14:textId="77777777" w:rsidR="003F1548" w:rsidRPr="00A730ED" w:rsidRDefault="003F1548" w:rsidP="00FB54BD">
                    <w:pPr>
                      <w:rPr>
                        <w:rFonts w:cstheme="minorHAnsi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191" w:type="dxa"/>
                    <w:tcBorders>
                      <w:bottom w:val="dashed" w:sz="12" w:space="0" w:color="auto"/>
                    </w:tcBorders>
                  </w:tcPr>
                  <w:p w14:paraId="5E530E16" w14:textId="77777777" w:rsidR="003F1548" w:rsidRPr="00A730ED" w:rsidRDefault="003F1548" w:rsidP="00FB54BD">
                    <w:pPr>
                      <w:rPr>
                        <w:rFonts w:cstheme="minorHAnsi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192" w:type="dxa"/>
                    <w:tcBorders>
                      <w:bottom w:val="dashed" w:sz="12" w:space="0" w:color="auto"/>
                    </w:tcBorders>
                  </w:tcPr>
                  <w:p w14:paraId="33503BFB" w14:textId="77777777" w:rsidR="003F1548" w:rsidRPr="00A730ED" w:rsidRDefault="003F1548" w:rsidP="00FB54BD">
                    <w:pPr>
                      <w:rPr>
                        <w:rFonts w:cstheme="minorHAnsi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199" w:type="dxa"/>
                    <w:tcBorders>
                      <w:bottom w:val="dashed" w:sz="12" w:space="0" w:color="auto"/>
                    </w:tcBorders>
                  </w:tcPr>
                  <w:p w14:paraId="2819EBCB" w14:textId="77777777" w:rsidR="003F1548" w:rsidRPr="00A730ED" w:rsidRDefault="003F1548" w:rsidP="00FB54BD">
                    <w:pPr>
                      <w:rPr>
                        <w:rFonts w:cstheme="minorHAnsi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200" w:type="dxa"/>
                    <w:tcBorders>
                      <w:bottom w:val="dashed" w:sz="12" w:space="0" w:color="auto"/>
                    </w:tcBorders>
                  </w:tcPr>
                  <w:p w14:paraId="05779BE6" w14:textId="77777777" w:rsidR="003F1548" w:rsidRPr="00A730ED" w:rsidRDefault="003F1548" w:rsidP="00FB54BD">
                    <w:pPr>
                      <w:rPr>
                        <w:rFonts w:cstheme="minorHAnsi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200" w:type="dxa"/>
                    <w:tcBorders>
                      <w:bottom w:val="dashed" w:sz="12" w:space="0" w:color="auto"/>
                    </w:tcBorders>
                  </w:tcPr>
                  <w:p w14:paraId="58A46F2A" w14:textId="77777777" w:rsidR="003F1548" w:rsidRPr="00A730ED" w:rsidRDefault="003F1548" w:rsidP="00FB54BD">
                    <w:pPr>
                      <w:rPr>
                        <w:rFonts w:cstheme="minorHAnsi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201" w:type="dxa"/>
                    <w:tcBorders>
                      <w:bottom w:val="dashed" w:sz="12" w:space="0" w:color="auto"/>
                    </w:tcBorders>
                  </w:tcPr>
                  <w:p w14:paraId="37498955" w14:textId="77777777" w:rsidR="003F1548" w:rsidRPr="00A730ED" w:rsidRDefault="003F1548" w:rsidP="00FB54BD">
                    <w:pPr>
                      <w:rPr>
                        <w:rFonts w:cstheme="minorHAnsi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202" w:type="dxa"/>
                    <w:tcBorders>
                      <w:bottom w:val="dashed" w:sz="12" w:space="0" w:color="auto"/>
                    </w:tcBorders>
                  </w:tcPr>
                  <w:p w14:paraId="1B264B03" w14:textId="77777777" w:rsidR="003F1548" w:rsidRPr="00A730ED" w:rsidRDefault="003F1548" w:rsidP="00FB54BD">
                    <w:pPr>
                      <w:rPr>
                        <w:rFonts w:cstheme="minorHAnsi"/>
                        <w:sz w:val="2"/>
                        <w:szCs w:val="2"/>
                      </w:rPr>
                    </w:pPr>
                  </w:p>
                </w:tc>
                <w:tc>
                  <w:tcPr>
                    <w:tcW w:w="1202" w:type="dxa"/>
                    <w:tcBorders>
                      <w:bottom w:val="dashed" w:sz="12" w:space="0" w:color="auto"/>
                    </w:tcBorders>
                  </w:tcPr>
                  <w:p w14:paraId="2718705B" w14:textId="77777777" w:rsidR="003F1548" w:rsidRPr="00A730ED" w:rsidRDefault="003F1548" w:rsidP="00FB54BD">
                    <w:pPr>
                      <w:rPr>
                        <w:rFonts w:cstheme="minorHAnsi"/>
                        <w:sz w:val="2"/>
                        <w:szCs w:val="2"/>
                      </w:rPr>
                    </w:pPr>
                  </w:p>
                </w:tc>
              </w:tr>
            </w:tbl>
            <w:p w14:paraId="6A5D4570" w14:textId="0539ECBD" w:rsidR="00FD2C4C" w:rsidRPr="00A730ED" w:rsidRDefault="009C2BF1" w:rsidP="004E2632">
              <w:pPr>
                <w:rPr>
                  <w:rFonts w:cstheme="minorHAnsi"/>
                  <w:sz w:val="10"/>
                  <w:szCs w:val="10"/>
                </w:rPr>
              </w:pPr>
            </w:p>
          </w:sdtContent>
        </w:sdt>
      </w:sdtContent>
    </w:sdt>
    <w:sdt>
      <w:sdtPr>
        <w:rPr>
          <w:rFonts w:cstheme="minorHAnsi"/>
          <w:sz w:val="20"/>
          <w:szCs w:val="20"/>
        </w:rPr>
        <w:alias w:val="If"/>
        <w:tag w:val="35801462-2200966073"/>
        <w:id w:val="-2094001223"/>
        <w:placeholder>
          <w:docPart w:val="98EE79F354A942A2A715A6415B9B2BEF"/>
        </w:placeholder>
        <w15:color w:val="0000FF"/>
      </w:sdtPr>
      <w:sdtEndPr/>
      <w:sdtContent>
        <w:p w14:paraId="3A937CA5" w14:textId="7165E11B" w:rsidR="00F003C4" w:rsidRPr="00A730ED" w:rsidRDefault="00F003C4" w:rsidP="00F003C4">
          <w:pPr>
            <w:rPr>
              <w:rFonts w:cstheme="minorHAnsi"/>
              <w:sz w:val="20"/>
              <w:szCs w:val="20"/>
            </w:rPr>
          </w:pPr>
          <w:r w:rsidRPr="00A730ED">
            <w:rPr>
              <w:rFonts w:cstheme="minorHAnsi"/>
              <w:sz w:val="20"/>
              <w:szCs w:val="20"/>
            </w:rPr>
            <w:t>No Items Exist.</w:t>
          </w:r>
        </w:p>
      </w:sdtContent>
    </w:sdt>
    <w:p w14:paraId="0AF266E4" w14:textId="3DF3DF56" w:rsidR="00F003C4" w:rsidRPr="00A730ED" w:rsidRDefault="00F003C4" w:rsidP="004E2632">
      <w:pPr>
        <w:rPr>
          <w:rFonts w:cstheme="minorHAnsi"/>
          <w:sz w:val="2"/>
          <w:szCs w:val="2"/>
        </w:rPr>
      </w:pPr>
    </w:p>
    <w:sectPr w:rsidR="00F003C4" w:rsidRPr="00A730ED" w:rsidSect="00DF37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2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3D334" w14:textId="77777777" w:rsidR="00134FDB" w:rsidRDefault="00134FDB" w:rsidP="00E74D89">
      <w:r>
        <w:separator/>
      </w:r>
    </w:p>
  </w:endnote>
  <w:endnote w:type="continuationSeparator" w:id="0">
    <w:p w14:paraId="522390D9" w14:textId="77777777" w:rsidR="00134FDB" w:rsidRDefault="00134FDB" w:rsidP="00E74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F6A66" w14:textId="77777777" w:rsidR="002C4735" w:rsidRDefault="002C47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314923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3ED880E" w14:textId="54DB5BF7" w:rsidR="00AA04C3" w:rsidRPr="00872323" w:rsidRDefault="009C2BF1" w:rsidP="006A4B24">
            <w:pPr>
              <w:spacing w:before="240"/>
              <w:jc w:val="right"/>
            </w:pPr>
            <w:sdt>
              <w:sdtPr>
                <w:alias w:val="Label"/>
                <w:tag w:val="35801462-3135897927"/>
                <w:id w:val="-1159069369"/>
                <w:placeholder>
                  <w:docPart w:val="8CCEA0FA51A240F9937727686252F653"/>
                </w:placeholder>
                <w15:color w:val="FFCC00"/>
              </w:sdtPr>
              <w:sdtEndPr/>
              <w:sdtContent>
                <w:r w:rsidR="00CB0778">
                  <w:t>Page</w:t>
                </w:r>
              </w:sdtContent>
            </w:sdt>
            <w:r w:rsidR="00CD3A1B" w:rsidRPr="00872323">
              <w:t xml:space="preserve"> </w:t>
            </w:r>
            <w:r w:rsidR="00CD3A1B" w:rsidRPr="00872323">
              <w:fldChar w:fldCharType="begin"/>
            </w:r>
            <w:r w:rsidR="00CD3A1B" w:rsidRPr="00872323">
              <w:instrText xml:space="preserve"> PAGE </w:instrText>
            </w:r>
            <w:r w:rsidR="00CD3A1B" w:rsidRPr="00872323">
              <w:fldChar w:fldCharType="separate"/>
            </w:r>
            <w:r w:rsidR="00A27E24" w:rsidRPr="00872323">
              <w:t>1</w:t>
            </w:r>
            <w:r w:rsidR="00CD3A1B" w:rsidRPr="00872323">
              <w:fldChar w:fldCharType="end"/>
            </w:r>
            <w:r w:rsidR="00CD3A1B" w:rsidRPr="00872323">
              <w:t xml:space="preserve"> </w:t>
            </w:r>
            <w:sdt>
              <w:sdtPr>
                <w:alias w:val="Label"/>
                <w:tag w:val="35801462-1993448712"/>
                <w:id w:val="1993448712"/>
                <w:placeholder>
                  <w:docPart w:val="9873545D0BEA4CCD840A0FB54B1182F6"/>
                </w:placeholder>
                <w15:color w:val="FFCC00"/>
              </w:sdtPr>
              <w:sdtEndPr/>
              <w:sdtContent>
                <w:r w:rsidR="00CB0778">
                  <w:t>of</w:t>
                </w:r>
              </w:sdtContent>
            </w:sdt>
            <w:r w:rsidR="00CD3A1B" w:rsidRPr="00872323">
              <w:t xml:space="preserve"> </w:t>
            </w:r>
            <w:fldSimple w:instr=" NUMPAGES  ">
              <w:r w:rsidR="00A27E24" w:rsidRPr="00872323">
                <w:t>1</w:t>
              </w:r>
            </w:fldSimple>
          </w:p>
          <w:p w14:paraId="20338D0A" w14:textId="7EFE3305" w:rsidR="009C46A6" w:rsidRDefault="009C2BF1" w:rsidP="00126E6A">
            <w:pPr>
              <w:jc w:val="right"/>
            </w:pPr>
            <w:sdt>
              <w:sdtPr>
                <w:alias w:val="Field"/>
                <w:tag w:val="35801462-1193571115"/>
                <w:id w:val="1193571115"/>
                <w:placeholder>
                  <w:docPart w:val="747CD06F4C9E482BB46663703AB8FE84"/>
                </w:placeholder>
              </w:sdtPr>
              <w:sdtEndPr/>
              <w:sdtContent>
                <w:r w:rsidR="004578B4" w:rsidRPr="00872323">
                  <w:t>@SessionDate</w:t>
                </w:r>
              </w:sdtContent>
            </w:sdt>
          </w:p>
          <w:p w14:paraId="2767C844" w14:textId="685501D1" w:rsidR="009C46A6" w:rsidRDefault="009C2BF1" w:rsidP="00126E6A">
            <w:pPr>
              <w:jc w:val="right"/>
            </w:pPr>
            <w:sdt>
              <w:sdtPr>
                <w:alias w:val="Field"/>
                <w:tag w:val="35801462-1101533052"/>
                <w:id w:val="1101533052"/>
                <w:placeholder>
                  <w:docPart w:val="7695BA688E8047CF9542AC1377D82BCB"/>
                </w:placeholder>
              </w:sdtPr>
              <w:sdtEndPr/>
              <w:sdtContent>
                <w:r w:rsidR="009C46A6" w:rsidRPr="00872323">
                  <w:t>@SessionTime</w:t>
                </w:r>
              </w:sdtContent>
            </w:sdt>
          </w:p>
          <w:p w14:paraId="4E8EE7B9" w14:textId="3D511BFE" w:rsidR="00E74D89" w:rsidRPr="00872323" w:rsidRDefault="009C2BF1" w:rsidP="00126E6A">
            <w:pPr>
              <w:jc w:val="right"/>
            </w:pPr>
            <w:sdt>
              <w:sdtPr>
                <w:alias w:val="Field"/>
                <w:tag w:val="35801462-3748895822"/>
                <w:id w:val="-546071474"/>
                <w:placeholder>
                  <w:docPart w:val="DC59DB6FDA6C40979DCFF0405A49397A"/>
                </w:placeholder>
              </w:sdtPr>
              <w:sdtEndPr/>
              <w:sdtContent>
                <w:r w:rsidR="002C21FC" w:rsidRPr="00872323">
                  <w:t>@Name</w:t>
                </w:r>
              </w:sdtContent>
            </w:sdt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CDDC6" w14:textId="77777777" w:rsidR="002C4735" w:rsidRDefault="002C4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FDE14" w14:textId="77777777" w:rsidR="00134FDB" w:rsidRDefault="00134FDB" w:rsidP="00E74D89">
      <w:r>
        <w:separator/>
      </w:r>
    </w:p>
  </w:footnote>
  <w:footnote w:type="continuationSeparator" w:id="0">
    <w:p w14:paraId="01A093AE" w14:textId="77777777" w:rsidR="00134FDB" w:rsidRDefault="00134FDB" w:rsidP="00E74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BEC91" w14:textId="77777777" w:rsidR="002C4735" w:rsidRDefault="002C47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800"/>
    </w:tblGrid>
    <w:tr w:rsidR="00E74D89" w:rsidRPr="00A730ED" w14:paraId="56A283CC" w14:textId="77777777" w:rsidTr="000E2032">
      <w:trPr>
        <w:trHeight w:val="567"/>
      </w:trPr>
      <w:tc>
        <w:tcPr>
          <w:tcW w:w="10790" w:type="dxa"/>
        </w:tcPr>
        <w:p w14:paraId="2DCE1904" w14:textId="0345B405" w:rsidR="00E74D89" w:rsidRPr="00A730ED" w:rsidRDefault="009C2BF1" w:rsidP="00CD3A1B">
          <w:pPr>
            <w:pStyle w:val="Header"/>
            <w:jc w:val="center"/>
            <w:rPr>
              <w:rFonts w:cstheme="minorHAnsi"/>
              <w:sz w:val="40"/>
              <w:szCs w:val="40"/>
            </w:rPr>
          </w:pPr>
          <w:sdt>
            <w:sdtPr>
              <w:rPr>
                <w:rFonts w:cstheme="minorHAnsi"/>
                <w:b/>
                <w:sz w:val="40"/>
                <w:szCs w:val="40"/>
              </w:rPr>
              <w:alias w:val="Label"/>
              <w:tag w:val="35801462-835187101"/>
              <w:id w:val="835187101"/>
              <w:placeholder>
                <w:docPart w:val="246DF6D18A9C4AF7AACDD48097790C47"/>
              </w:placeholder>
              <w15:color w:val="FFCC00"/>
            </w:sdtPr>
            <w:sdtEndPr/>
            <w:sdtContent>
              <w:r w:rsidR="00E21096" w:rsidRPr="00A730ED">
                <w:rPr>
                  <w:rFonts w:cstheme="minorHAnsi"/>
                  <w:b/>
                  <w:sz w:val="40"/>
                  <w:szCs w:val="40"/>
                </w:rPr>
                <w:t>Pick list</w:t>
              </w:r>
            </w:sdtContent>
          </w:sdt>
        </w:p>
      </w:tc>
    </w:tr>
  </w:tbl>
  <w:p w14:paraId="33A6FEAE" w14:textId="77777777" w:rsidR="00E74D89" w:rsidRDefault="00E74D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30CF6" w14:textId="77777777" w:rsidR="002C4735" w:rsidRDefault="002C473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D89"/>
    <w:rsid w:val="00006B82"/>
    <w:rsid w:val="000172DC"/>
    <w:rsid w:val="0002028A"/>
    <w:rsid w:val="00031C2D"/>
    <w:rsid w:val="000400A0"/>
    <w:rsid w:val="000462DF"/>
    <w:rsid w:val="00092FE0"/>
    <w:rsid w:val="000974BF"/>
    <w:rsid w:val="000B44E7"/>
    <w:rsid w:val="000E2032"/>
    <w:rsid w:val="000F1640"/>
    <w:rsid w:val="000F5B6C"/>
    <w:rsid w:val="00105F0E"/>
    <w:rsid w:val="00121EE9"/>
    <w:rsid w:val="001246F5"/>
    <w:rsid w:val="00125637"/>
    <w:rsid w:val="00126E6A"/>
    <w:rsid w:val="0013399F"/>
    <w:rsid w:val="00134FDB"/>
    <w:rsid w:val="0013772F"/>
    <w:rsid w:val="00162798"/>
    <w:rsid w:val="00162D97"/>
    <w:rsid w:val="001875D7"/>
    <w:rsid w:val="001B0BC2"/>
    <w:rsid w:val="001C4DE5"/>
    <w:rsid w:val="001E38BF"/>
    <w:rsid w:val="001F15F1"/>
    <w:rsid w:val="001F2BFE"/>
    <w:rsid w:val="0021562A"/>
    <w:rsid w:val="0021631B"/>
    <w:rsid w:val="00224DD0"/>
    <w:rsid w:val="00227BD4"/>
    <w:rsid w:val="00237B28"/>
    <w:rsid w:val="00244B9E"/>
    <w:rsid w:val="00257B6E"/>
    <w:rsid w:val="0026447F"/>
    <w:rsid w:val="00282CE8"/>
    <w:rsid w:val="002933B4"/>
    <w:rsid w:val="002944A2"/>
    <w:rsid w:val="002C21FC"/>
    <w:rsid w:val="002C4735"/>
    <w:rsid w:val="002D401C"/>
    <w:rsid w:val="002E33F2"/>
    <w:rsid w:val="002E5102"/>
    <w:rsid w:val="003062A0"/>
    <w:rsid w:val="003076B1"/>
    <w:rsid w:val="003135F7"/>
    <w:rsid w:val="0031561E"/>
    <w:rsid w:val="00327578"/>
    <w:rsid w:val="00330E68"/>
    <w:rsid w:val="00361BFB"/>
    <w:rsid w:val="0036658D"/>
    <w:rsid w:val="00372D93"/>
    <w:rsid w:val="00397C61"/>
    <w:rsid w:val="003A0D78"/>
    <w:rsid w:val="003A5311"/>
    <w:rsid w:val="003B604F"/>
    <w:rsid w:val="003D4FCF"/>
    <w:rsid w:val="003F1548"/>
    <w:rsid w:val="003F2379"/>
    <w:rsid w:val="00400B7D"/>
    <w:rsid w:val="00403FDF"/>
    <w:rsid w:val="0042108F"/>
    <w:rsid w:val="00422425"/>
    <w:rsid w:val="004317BF"/>
    <w:rsid w:val="004562E1"/>
    <w:rsid w:val="004578B4"/>
    <w:rsid w:val="00463742"/>
    <w:rsid w:val="00467F7E"/>
    <w:rsid w:val="00473920"/>
    <w:rsid w:val="0048620C"/>
    <w:rsid w:val="00487B21"/>
    <w:rsid w:val="004A617C"/>
    <w:rsid w:val="004B0323"/>
    <w:rsid w:val="004B0F9A"/>
    <w:rsid w:val="004B1B24"/>
    <w:rsid w:val="004D3F8D"/>
    <w:rsid w:val="004D6116"/>
    <w:rsid w:val="004E10CC"/>
    <w:rsid w:val="004E18D3"/>
    <w:rsid w:val="004E2632"/>
    <w:rsid w:val="004E4574"/>
    <w:rsid w:val="00516D9F"/>
    <w:rsid w:val="00522C61"/>
    <w:rsid w:val="00530411"/>
    <w:rsid w:val="005308AE"/>
    <w:rsid w:val="00534E12"/>
    <w:rsid w:val="00557610"/>
    <w:rsid w:val="005633D7"/>
    <w:rsid w:val="005734A8"/>
    <w:rsid w:val="00577CB4"/>
    <w:rsid w:val="00584836"/>
    <w:rsid w:val="005A048C"/>
    <w:rsid w:val="005A3F82"/>
    <w:rsid w:val="005A6513"/>
    <w:rsid w:val="005D75E8"/>
    <w:rsid w:val="005F5540"/>
    <w:rsid w:val="006037C9"/>
    <w:rsid w:val="006142C8"/>
    <w:rsid w:val="00621165"/>
    <w:rsid w:val="00625854"/>
    <w:rsid w:val="00635BD7"/>
    <w:rsid w:val="00636531"/>
    <w:rsid w:val="006467D7"/>
    <w:rsid w:val="006468EB"/>
    <w:rsid w:val="00646A2D"/>
    <w:rsid w:val="00651B32"/>
    <w:rsid w:val="00664B6B"/>
    <w:rsid w:val="00674271"/>
    <w:rsid w:val="006A4B24"/>
    <w:rsid w:val="006C688D"/>
    <w:rsid w:val="006D26E1"/>
    <w:rsid w:val="00711150"/>
    <w:rsid w:val="00732FA4"/>
    <w:rsid w:val="00744350"/>
    <w:rsid w:val="007546FC"/>
    <w:rsid w:val="00763246"/>
    <w:rsid w:val="0076589E"/>
    <w:rsid w:val="007702EC"/>
    <w:rsid w:val="00773C05"/>
    <w:rsid w:val="00785532"/>
    <w:rsid w:val="00794199"/>
    <w:rsid w:val="00794FA6"/>
    <w:rsid w:val="00795520"/>
    <w:rsid w:val="007B24BA"/>
    <w:rsid w:val="007D61C9"/>
    <w:rsid w:val="007E2604"/>
    <w:rsid w:val="007F021D"/>
    <w:rsid w:val="007F25F5"/>
    <w:rsid w:val="00800105"/>
    <w:rsid w:val="0080560B"/>
    <w:rsid w:val="00806575"/>
    <w:rsid w:val="00826D79"/>
    <w:rsid w:val="008364F5"/>
    <w:rsid w:val="00840B12"/>
    <w:rsid w:val="00854276"/>
    <w:rsid w:val="00867F5B"/>
    <w:rsid w:val="00872323"/>
    <w:rsid w:val="0087491B"/>
    <w:rsid w:val="00893D19"/>
    <w:rsid w:val="008A12CE"/>
    <w:rsid w:val="008A2368"/>
    <w:rsid w:val="008A3E16"/>
    <w:rsid w:val="008A6596"/>
    <w:rsid w:val="008D2AAB"/>
    <w:rsid w:val="008D3686"/>
    <w:rsid w:val="008F0BA3"/>
    <w:rsid w:val="008F1FFD"/>
    <w:rsid w:val="008F69AA"/>
    <w:rsid w:val="0090482F"/>
    <w:rsid w:val="00905E2F"/>
    <w:rsid w:val="00910DEB"/>
    <w:rsid w:val="009208AC"/>
    <w:rsid w:val="00933690"/>
    <w:rsid w:val="00944F14"/>
    <w:rsid w:val="00950A0A"/>
    <w:rsid w:val="00962088"/>
    <w:rsid w:val="00967F87"/>
    <w:rsid w:val="0097317B"/>
    <w:rsid w:val="00974FF3"/>
    <w:rsid w:val="009931F1"/>
    <w:rsid w:val="00996193"/>
    <w:rsid w:val="00996A4B"/>
    <w:rsid w:val="00996F0D"/>
    <w:rsid w:val="009B42D3"/>
    <w:rsid w:val="009C2BF1"/>
    <w:rsid w:val="009C46A6"/>
    <w:rsid w:val="009E37F2"/>
    <w:rsid w:val="009E5F8E"/>
    <w:rsid w:val="009F00F2"/>
    <w:rsid w:val="009F22FD"/>
    <w:rsid w:val="00A02BE9"/>
    <w:rsid w:val="00A06B32"/>
    <w:rsid w:val="00A13739"/>
    <w:rsid w:val="00A15A14"/>
    <w:rsid w:val="00A23FD4"/>
    <w:rsid w:val="00A24229"/>
    <w:rsid w:val="00A25991"/>
    <w:rsid w:val="00A27E24"/>
    <w:rsid w:val="00A34A92"/>
    <w:rsid w:val="00A3684B"/>
    <w:rsid w:val="00A36A14"/>
    <w:rsid w:val="00A42187"/>
    <w:rsid w:val="00A4602E"/>
    <w:rsid w:val="00A730ED"/>
    <w:rsid w:val="00A7429D"/>
    <w:rsid w:val="00A959BD"/>
    <w:rsid w:val="00A96F06"/>
    <w:rsid w:val="00AA04C3"/>
    <w:rsid w:val="00AA74DA"/>
    <w:rsid w:val="00AC0444"/>
    <w:rsid w:val="00AD7B23"/>
    <w:rsid w:val="00AE01CF"/>
    <w:rsid w:val="00AE16D3"/>
    <w:rsid w:val="00AF193D"/>
    <w:rsid w:val="00B21605"/>
    <w:rsid w:val="00B30630"/>
    <w:rsid w:val="00B33FC2"/>
    <w:rsid w:val="00B4020F"/>
    <w:rsid w:val="00B408A8"/>
    <w:rsid w:val="00B411E0"/>
    <w:rsid w:val="00B46A27"/>
    <w:rsid w:val="00B74D13"/>
    <w:rsid w:val="00B96FE4"/>
    <w:rsid w:val="00BC610F"/>
    <w:rsid w:val="00BD7912"/>
    <w:rsid w:val="00BE28D1"/>
    <w:rsid w:val="00C077AA"/>
    <w:rsid w:val="00C131B5"/>
    <w:rsid w:val="00C35797"/>
    <w:rsid w:val="00CA3E03"/>
    <w:rsid w:val="00CA5CF5"/>
    <w:rsid w:val="00CA6A0B"/>
    <w:rsid w:val="00CB0778"/>
    <w:rsid w:val="00CD3803"/>
    <w:rsid w:val="00CD3A1B"/>
    <w:rsid w:val="00CD3B1C"/>
    <w:rsid w:val="00CD72A6"/>
    <w:rsid w:val="00D04CAB"/>
    <w:rsid w:val="00D07916"/>
    <w:rsid w:val="00D1305F"/>
    <w:rsid w:val="00D6166C"/>
    <w:rsid w:val="00D670E8"/>
    <w:rsid w:val="00D6728A"/>
    <w:rsid w:val="00D74213"/>
    <w:rsid w:val="00D75723"/>
    <w:rsid w:val="00D76A3F"/>
    <w:rsid w:val="00D81764"/>
    <w:rsid w:val="00D947BA"/>
    <w:rsid w:val="00DC0274"/>
    <w:rsid w:val="00DD465B"/>
    <w:rsid w:val="00DD53EF"/>
    <w:rsid w:val="00DE18DF"/>
    <w:rsid w:val="00DE2618"/>
    <w:rsid w:val="00DF0FD5"/>
    <w:rsid w:val="00DF37E5"/>
    <w:rsid w:val="00DF4E4A"/>
    <w:rsid w:val="00DF7365"/>
    <w:rsid w:val="00E17447"/>
    <w:rsid w:val="00E21096"/>
    <w:rsid w:val="00E228A6"/>
    <w:rsid w:val="00E33CFE"/>
    <w:rsid w:val="00E36844"/>
    <w:rsid w:val="00E37BED"/>
    <w:rsid w:val="00E448AA"/>
    <w:rsid w:val="00E47B92"/>
    <w:rsid w:val="00E531D6"/>
    <w:rsid w:val="00E678D8"/>
    <w:rsid w:val="00E74D89"/>
    <w:rsid w:val="00E80D35"/>
    <w:rsid w:val="00E82CC0"/>
    <w:rsid w:val="00E93383"/>
    <w:rsid w:val="00EB5B1F"/>
    <w:rsid w:val="00EB6474"/>
    <w:rsid w:val="00ED6A85"/>
    <w:rsid w:val="00EE47A8"/>
    <w:rsid w:val="00F003C4"/>
    <w:rsid w:val="00F04B33"/>
    <w:rsid w:val="00F07294"/>
    <w:rsid w:val="00F111E2"/>
    <w:rsid w:val="00F127BF"/>
    <w:rsid w:val="00F30C96"/>
    <w:rsid w:val="00F343B5"/>
    <w:rsid w:val="00F40C91"/>
    <w:rsid w:val="00F46AB9"/>
    <w:rsid w:val="00F70B6E"/>
    <w:rsid w:val="00F76738"/>
    <w:rsid w:val="00F81098"/>
    <w:rsid w:val="00F8182B"/>
    <w:rsid w:val="00F94C88"/>
    <w:rsid w:val="00F97C95"/>
    <w:rsid w:val="00F97E28"/>
    <w:rsid w:val="00FB4412"/>
    <w:rsid w:val="00FC1EB3"/>
    <w:rsid w:val="00FC4CD5"/>
    <w:rsid w:val="00FC7FBE"/>
    <w:rsid w:val="00FD2C4C"/>
    <w:rsid w:val="00FE0B58"/>
    <w:rsid w:val="00FE709A"/>
    <w:rsid w:val="00FF1734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34CA982"/>
  <w15:chartTrackingRefBased/>
  <w15:docId w15:val="{E7136185-552D-40BA-9163-60CF8784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323"/>
    <w:pPr>
      <w:spacing w:after="0" w:line="240" w:lineRule="auto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4D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4D89"/>
  </w:style>
  <w:style w:type="paragraph" w:styleId="Footer">
    <w:name w:val="footer"/>
    <w:basedOn w:val="Normal"/>
    <w:link w:val="FooterChar"/>
    <w:uiPriority w:val="99"/>
    <w:unhideWhenUsed/>
    <w:rsid w:val="00E74D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4D89"/>
  </w:style>
  <w:style w:type="table" w:styleId="TableGrid">
    <w:name w:val="Table Grid"/>
    <w:basedOn w:val="TableNormal"/>
    <w:uiPriority w:val="39"/>
    <w:rsid w:val="006A4B24"/>
    <w:pPr>
      <w:spacing w:after="0" w:line="240" w:lineRule="auto"/>
    </w:pPr>
    <w:rPr>
      <w:color w:val="000000" w:themeColor="text1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74D8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47CD06F4C9E482BB46663703AB8FE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D0DCFB-4421-43DD-B6F0-EC0EC52E0BAC}"/>
      </w:docPartPr>
      <w:docPartBody>
        <w:p w:rsidR="009008FB" w:rsidRDefault="00215CE6">
          <w:r w:rsidRPr="005D4A38">
            <w:rPr>
              <w:rStyle w:val="PlaceholderText"/>
            </w:rPr>
            <w:t>Empty</w:t>
          </w:r>
        </w:p>
      </w:docPartBody>
    </w:docPart>
    <w:docPart>
      <w:docPartPr>
        <w:name w:val="DC59DB6FDA6C40979DCFF0405A4939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31F5B1-5813-4659-8F8D-3427D0E42802}"/>
      </w:docPartPr>
      <w:docPartBody>
        <w:p w:rsidR="0075597B" w:rsidRDefault="00047192">
          <w:r w:rsidRPr="009C1B24">
            <w:rPr>
              <w:rStyle w:val="PlaceholderText"/>
            </w:rPr>
            <w:t>Empty</w:t>
          </w:r>
        </w:p>
      </w:docPartBody>
    </w:docPart>
    <w:docPart>
      <w:docPartPr>
        <w:name w:val="399BA5B994FB42CD898B5BF9F9FE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0C1FC-E5ED-48F3-896D-E34E0BBA5D92}"/>
      </w:docPartPr>
      <w:docPartBody>
        <w:p w:rsidR="00153D4F" w:rsidRDefault="000045F9">
          <w:r w:rsidRPr="00287EA3">
            <w:rPr>
              <w:rStyle w:val="PlaceholderText"/>
            </w:rPr>
            <w:t>Empty</w:t>
          </w:r>
        </w:p>
      </w:docPartBody>
    </w:docPart>
    <w:docPart>
      <w:docPartPr>
        <w:name w:val="A17D8AC3ABD0422891CD981527AEC5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6AF683-964B-44D4-ADAD-ABA8C928A234}"/>
      </w:docPartPr>
      <w:docPartBody>
        <w:p w:rsidR="00153D4F" w:rsidRDefault="000045F9" w:rsidP="000045F9">
          <w:pPr>
            <w:pStyle w:val="A17D8AC3ABD0422891CD981527AEC56B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9E36C690D3524174A610408897259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80244D-FFA7-401E-948F-B3586E222642}"/>
      </w:docPartPr>
      <w:docPartBody>
        <w:p w:rsidR="00153D4F" w:rsidRDefault="000045F9" w:rsidP="000045F9">
          <w:pPr>
            <w:pStyle w:val="9E36C690D3524174A6104088972594C8"/>
          </w:pPr>
          <w:r w:rsidRPr="007A5B7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6544BBAC45B74371A81EFD824C859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8D1949-528B-4420-95A5-882F3169C322}"/>
      </w:docPartPr>
      <w:docPartBody>
        <w:p w:rsidR="00153D4F" w:rsidRDefault="000045F9" w:rsidP="000045F9">
          <w:pPr>
            <w:pStyle w:val="6544BBAC45B74371A81EFD824C8594F1"/>
          </w:pPr>
          <w:r w:rsidRPr="009A5445">
            <w:rPr>
              <w:rStyle w:val="PlaceholderText"/>
            </w:rPr>
            <w:t>Empty</w:t>
          </w:r>
        </w:p>
      </w:docPartBody>
    </w:docPart>
    <w:docPart>
      <w:docPartPr>
        <w:name w:val="61CB7075BA7F4D87AFE7EA939B344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0CAA2-7C2D-4ABD-B987-C87B58AF3A84}"/>
      </w:docPartPr>
      <w:docPartBody>
        <w:p w:rsidR="00153D4F" w:rsidRDefault="000045F9" w:rsidP="000045F9">
          <w:pPr>
            <w:pStyle w:val="61CB7075BA7F4D87AFE7EA939B3441C6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9EC833F818B348079F889A01315B53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67DE32-D64E-4A70-9DCC-CA6B302680EA}"/>
      </w:docPartPr>
      <w:docPartBody>
        <w:p w:rsidR="00153D4F" w:rsidRDefault="000045F9" w:rsidP="000045F9">
          <w:pPr>
            <w:pStyle w:val="9EC833F818B348079F889A01315B5302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B82D3DA647E449D7987E482F87863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7CE0D-751A-467E-9DAB-D28B1B940648}"/>
      </w:docPartPr>
      <w:docPartBody>
        <w:p w:rsidR="00153D4F" w:rsidRDefault="000045F9" w:rsidP="000045F9">
          <w:pPr>
            <w:pStyle w:val="B82D3DA647E449D7987E482F87863722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D6EEDFD1DA304D66B38B5501F7287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B1BA2-427E-438B-95D8-10DDEC9D14E7}"/>
      </w:docPartPr>
      <w:docPartBody>
        <w:p w:rsidR="00153D4F" w:rsidRDefault="000045F9" w:rsidP="000045F9">
          <w:pPr>
            <w:pStyle w:val="D6EEDFD1DA304D66B38B5501F7287A7A"/>
          </w:pPr>
          <w:r w:rsidRPr="007A5B7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8EFEBA069644816BBDA41B8B094D8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8AB0B0-343D-4DC5-B336-62B742C8D85F}"/>
      </w:docPartPr>
      <w:docPartBody>
        <w:p w:rsidR="00153D4F" w:rsidRDefault="000045F9" w:rsidP="000045F9">
          <w:pPr>
            <w:pStyle w:val="48EFEBA069644816BBDA41B8B094D8B8"/>
          </w:pPr>
          <w:r w:rsidRPr="009A5445">
            <w:rPr>
              <w:rStyle w:val="PlaceholderText"/>
            </w:rPr>
            <w:t>Empty</w:t>
          </w:r>
        </w:p>
      </w:docPartBody>
    </w:docPart>
    <w:docPart>
      <w:docPartPr>
        <w:name w:val="7C71A4DE633E4076945B24F8D81E7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C0190C-5F5F-4CE7-AE8B-EA737BA8C68A}"/>
      </w:docPartPr>
      <w:docPartBody>
        <w:p w:rsidR="00153D4F" w:rsidRDefault="000045F9" w:rsidP="000045F9">
          <w:pPr>
            <w:pStyle w:val="7C71A4DE633E4076945B24F8D81E72E2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88DB240175B840C5B8DCD53D70A09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AC67B2-31F9-4D2A-81AA-185988F558B1}"/>
      </w:docPartPr>
      <w:docPartBody>
        <w:p w:rsidR="00153D4F" w:rsidRDefault="000045F9" w:rsidP="000045F9">
          <w:pPr>
            <w:pStyle w:val="88DB240175B840C5B8DCD53D70A09954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854FEC599F7747CABFF1C782B65B9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0730BF-FCF3-44AE-8AA0-E1F30D8E8123}"/>
      </w:docPartPr>
      <w:docPartBody>
        <w:p w:rsidR="00153D4F" w:rsidRDefault="000045F9" w:rsidP="000045F9">
          <w:pPr>
            <w:pStyle w:val="854FEC599F7747CABFF1C782B65B9A19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AC18FABE26094ED7B94FB20B655EE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040E9-493F-4739-B19A-6C52E9EDFCAF}"/>
      </w:docPartPr>
      <w:docPartBody>
        <w:p w:rsidR="00153D4F" w:rsidRDefault="000045F9" w:rsidP="000045F9">
          <w:pPr>
            <w:pStyle w:val="AC18FABE26094ED7B94FB20B655EE143"/>
          </w:pPr>
          <w:r w:rsidRPr="007A5B7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F69CD1F9BDD4F8493C9733453534E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8BC22-75F7-4B0A-A056-13D964890F54}"/>
      </w:docPartPr>
      <w:docPartBody>
        <w:p w:rsidR="00153D4F" w:rsidRDefault="000045F9" w:rsidP="000045F9">
          <w:pPr>
            <w:pStyle w:val="4F69CD1F9BDD4F8493C9733453534E4A"/>
          </w:pPr>
          <w:r w:rsidRPr="009A5445">
            <w:rPr>
              <w:rStyle w:val="PlaceholderText"/>
            </w:rPr>
            <w:t>Empty</w:t>
          </w:r>
        </w:p>
      </w:docPartBody>
    </w:docPart>
    <w:docPart>
      <w:docPartPr>
        <w:name w:val="6590FCE395D4453997BE2106697929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66F0A-7105-451A-860F-C674E35F3CEB}"/>
      </w:docPartPr>
      <w:docPartBody>
        <w:p w:rsidR="00153D4F" w:rsidRDefault="000045F9" w:rsidP="000045F9">
          <w:pPr>
            <w:pStyle w:val="6590FCE395D4453997BE21066979298A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1A63E768C385426C8297AA3BEED58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83703-52DD-40CE-80AA-0BA6FDFE5866}"/>
      </w:docPartPr>
      <w:docPartBody>
        <w:p w:rsidR="00153D4F" w:rsidRDefault="000045F9" w:rsidP="000045F9">
          <w:pPr>
            <w:pStyle w:val="1A63E768C385426C8297AA3BEED58BAC"/>
          </w:pPr>
          <w:r w:rsidRPr="007A5B70">
            <w:rPr>
              <w:rStyle w:val="PlaceholderText"/>
            </w:rPr>
            <w:t>Empty</w:t>
          </w:r>
        </w:p>
      </w:docPartBody>
    </w:docPart>
    <w:docPart>
      <w:docPartPr>
        <w:name w:val="5620BED5019B42CCB984FDAE132AA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B8A598-81EE-4069-BA62-56D32CA49C80}"/>
      </w:docPartPr>
      <w:docPartBody>
        <w:p w:rsidR="00CB3EED" w:rsidRDefault="00153D4F">
          <w:r w:rsidRPr="00344DEC">
            <w:rPr>
              <w:rStyle w:val="PlaceholderText"/>
            </w:rPr>
            <w:t>Empty</w:t>
          </w:r>
        </w:p>
      </w:docPartBody>
    </w:docPart>
    <w:docPart>
      <w:docPartPr>
        <w:name w:val="CBB9968EAB364791BCC642B672D057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718B7B-350C-4E2E-A24D-9D6790BE236B}"/>
      </w:docPartPr>
      <w:docPartBody>
        <w:p w:rsidR="00CB3EED" w:rsidRDefault="00153D4F">
          <w:r w:rsidRPr="00344DEC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902F7-B9FA-4824-95A6-38E0C914772E}"/>
      </w:docPartPr>
      <w:docPartBody>
        <w:p w:rsidR="00CB3EED" w:rsidRDefault="00153D4F">
          <w:r w:rsidRPr="00344DEC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0D3B23249805438BBA377FA020EB02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7748F5-0A98-4A7C-8B96-AF1263ADE948}"/>
      </w:docPartPr>
      <w:docPartBody>
        <w:p w:rsidR="00CB3EED" w:rsidRDefault="00153D4F" w:rsidP="00153D4F">
          <w:pPr>
            <w:pStyle w:val="0D3B23249805438BBA377FA020EB02D2"/>
          </w:pPr>
          <w:r w:rsidRPr="005D4A38">
            <w:rPr>
              <w:rStyle w:val="PlaceholderText"/>
            </w:rPr>
            <w:t>Empty</w:t>
          </w:r>
        </w:p>
      </w:docPartBody>
    </w:docPart>
    <w:docPart>
      <w:docPartPr>
        <w:name w:val="DA2D994D2DF543E1BAEA313C702E1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13425E-F1A2-4BB3-9D55-8889AFC826D2}"/>
      </w:docPartPr>
      <w:docPartBody>
        <w:p w:rsidR="00CB3EED" w:rsidRDefault="00153D4F" w:rsidP="00153D4F">
          <w:pPr>
            <w:pStyle w:val="DA2D994D2DF543E1BAEA313C702E1FCB"/>
          </w:pPr>
          <w:r w:rsidRPr="005D4A38">
            <w:rPr>
              <w:rStyle w:val="PlaceholderText"/>
            </w:rPr>
            <w:t>Empty</w:t>
          </w:r>
        </w:p>
      </w:docPartBody>
    </w:docPart>
    <w:docPart>
      <w:docPartPr>
        <w:name w:val="14BBC0ECB3904FA2AF1ACFE3515C57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16130-1B20-4D76-96E0-40D3C1AC000A}"/>
      </w:docPartPr>
      <w:docPartBody>
        <w:p w:rsidR="00CB3EED" w:rsidRDefault="00153D4F" w:rsidP="00153D4F">
          <w:pPr>
            <w:pStyle w:val="14BBC0ECB3904FA2AF1ACFE3515C57BA"/>
          </w:pPr>
          <w:r w:rsidRPr="005D4A38">
            <w:rPr>
              <w:rStyle w:val="PlaceholderText"/>
            </w:rPr>
            <w:t>Empty</w:t>
          </w:r>
        </w:p>
      </w:docPartBody>
    </w:docPart>
    <w:docPart>
      <w:docPartPr>
        <w:name w:val="04D44D4F0F7040019773D93962321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05AE06-3079-4A2D-A685-D3E3C0750684}"/>
      </w:docPartPr>
      <w:docPartBody>
        <w:p w:rsidR="00CB3EED" w:rsidRDefault="00153D4F">
          <w:r w:rsidRPr="00344DEC">
            <w:rPr>
              <w:rStyle w:val="PlaceholderText"/>
            </w:rPr>
            <w:t>Empty</w:t>
          </w:r>
        </w:p>
      </w:docPartBody>
    </w:docPart>
    <w:docPart>
      <w:docPartPr>
        <w:name w:val="DEA669D370214B18A6540F93AAB3B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C29CDF-49F9-4F82-96AB-B1A570FDC323}"/>
      </w:docPartPr>
      <w:docPartBody>
        <w:p w:rsidR="00CB3EED" w:rsidRDefault="00153D4F" w:rsidP="00153D4F">
          <w:pPr>
            <w:pStyle w:val="DEA669D370214B18A6540F93AAB3B0DC"/>
          </w:pPr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2CD690BD32A14FF6B64FA7CF558B51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0463-F1F8-4E5E-8D52-5BC591BAA91B}"/>
      </w:docPartPr>
      <w:docPartBody>
        <w:p w:rsidR="00CB3EED" w:rsidRDefault="00153D4F" w:rsidP="00153D4F">
          <w:pPr>
            <w:pStyle w:val="2CD690BD32A14FF6B64FA7CF558B51E9"/>
          </w:pPr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073163639F91464FB75C052645DA8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F69AE0-ED6F-495E-8F04-4A734A70F9EC}"/>
      </w:docPartPr>
      <w:docPartBody>
        <w:p w:rsidR="00CB3EED" w:rsidRDefault="00153D4F" w:rsidP="00153D4F">
          <w:pPr>
            <w:pStyle w:val="073163639F91464FB75C052645DA8A25"/>
          </w:pPr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1D8FDDF3700D4A27BD29C070D75C3E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59C031-4037-4A0B-8889-BAFFED59621C}"/>
      </w:docPartPr>
      <w:docPartBody>
        <w:p w:rsidR="00CB3EED" w:rsidRDefault="00153D4F" w:rsidP="00153D4F">
          <w:pPr>
            <w:pStyle w:val="1D8FDDF3700D4A27BD29C070D75C3E3A"/>
          </w:pPr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D1C46DA916D74205A397874B8EF52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373F39-0E81-44C0-A5E3-92EFE06D337F}"/>
      </w:docPartPr>
      <w:docPartBody>
        <w:p w:rsidR="00CB3EED" w:rsidRDefault="00153D4F" w:rsidP="00153D4F">
          <w:pPr>
            <w:pStyle w:val="D1C46DA916D74205A397874B8EF52304"/>
          </w:pPr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8A0D7FAE9D90422A902C8AE1FD57B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F547B-264F-41F6-9F82-3830553121E4}"/>
      </w:docPartPr>
      <w:docPartBody>
        <w:p w:rsidR="00CB3EED" w:rsidRDefault="00153D4F" w:rsidP="00153D4F">
          <w:pPr>
            <w:pStyle w:val="8A0D7FAE9D90422A902C8AE1FD57BC32"/>
          </w:pPr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284260BA696C41BA8D1AA168C5DFD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936B5-DFB5-42DF-92FF-169D1AE0C16D}"/>
      </w:docPartPr>
      <w:docPartBody>
        <w:p w:rsidR="00CB3EED" w:rsidRDefault="00153D4F" w:rsidP="00153D4F">
          <w:pPr>
            <w:pStyle w:val="284260BA696C41BA8D1AA168C5DFDFD9"/>
          </w:pPr>
          <w:r w:rsidRPr="00CB3B99">
            <w:rPr>
              <w:rStyle w:val="PlaceholderText"/>
            </w:rPr>
            <w:t>Empty</w:t>
          </w:r>
        </w:p>
      </w:docPartBody>
    </w:docPart>
    <w:docPart>
      <w:docPartPr>
        <w:name w:val="5383FA440B734FFBA34A3E9F16C27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E66E3-F1AF-4FCF-BE37-C1642E966110}"/>
      </w:docPartPr>
      <w:docPartBody>
        <w:p w:rsidR="00CB3EED" w:rsidRDefault="00153D4F" w:rsidP="00153D4F">
          <w:pPr>
            <w:pStyle w:val="5383FA440B734FFBA34A3E9F16C27D35"/>
          </w:pPr>
          <w:r w:rsidRPr="009A5445">
            <w:rPr>
              <w:rStyle w:val="PlaceholderText"/>
            </w:rPr>
            <w:t>Empty</w:t>
          </w:r>
        </w:p>
      </w:docPartBody>
    </w:docPart>
    <w:docPart>
      <w:docPartPr>
        <w:name w:val="726E70FEF343434584EC7842BA0318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62A3B1-20F5-4A15-B6BE-C0789229D0B0}"/>
      </w:docPartPr>
      <w:docPartBody>
        <w:p w:rsidR="00CB3EED" w:rsidRDefault="00153D4F" w:rsidP="00153D4F">
          <w:pPr>
            <w:pStyle w:val="726E70FEF343434584EC7842BA03189E"/>
          </w:pPr>
          <w:r w:rsidRPr="009A5445">
            <w:rPr>
              <w:rStyle w:val="PlaceholderText"/>
            </w:rPr>
            <w:t>Empty</w:t>
          </w:r>
        </w:p>
      </w:docPartBody>
    </w:docPart>
    <w:docPart>
      <w:docPartPr>
        <w:name w:val="F277782072DF48CFB66B00E761DE07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BA093-3B88-402D-99F2-00AF828C689F}"/>
      </w:docPartPr>
      <w:docPartBody>
        <w:p w:rsidR="00CB3EED" w:rsidRDefault="00153D4F" w:rsidP="00153D4F">
          <w:pPr>
            <w:pStyle w:val="F277782072DF48CFB66B00E761DE07B5"/>
          </w:pPr>
          <w:r w:rsidRPr="009A5445">
            <w:rPr>
              <w:rStyle w:val="PlaceholderText"/>
            </w:rPr>
            <w:t>Empty</w:t>
          </w:r>
        </w:p>
      </w:docPartBody>
    </w:docPart>
    <w:docPart>
      <w:docPartPr>
        <w:name w:val="CF15E5845E75465E82713D01130C0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FC31F4-A1F0-4E72-A06F-C68607D1C65E}"/>
      </w:docPartPr>
      <w:docPartBody>
        <w:p w:rsidR="00CB3EED" w:rsidRDefault="00153D4F" w:rsidP="00153D4F">
          <w:pPr>
            <w:pStyle w:val="CF15E5845E75465E82713D01130C01B8"/>
          </w:pPr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9FDF11DA914F406B8FAB98FF96CD9D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EE252-4D44-44BF-B986-31D247ED1F98}"/>
      </w:docPartPr>
      <w:docPartBody>
        <w:p w:rsidR="00CB3EED" w:rsidRDefault="00153D4F" w:rsidP="00153D4F">
          <w:pPr>
            <w:pStyle w:val="9FDF11DA914F406B8FAB98FF96CD9DB5"/>
          </w:pPr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7655B07C1F7A4E09A4FA9A92EEDC4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83C7F-8F54-43A1-A9AB-56FE8DFFEB38}"/>
      </w:docPartPr>
      <w:docPartBody>
        <w:p w:rsidR="00CB3EED" w:rsidRDefault="00153D4F" w:rsidP="00153D4F">
          <w:pPr>
            <w:pStyle w:val="7655B07C1F7A4E09A4FA9A92EEDC44AC"/>
          </w:pPr>
          <w:r w:rsidRPr="00363951">
            <w:rPr>
              <w:rStyle w:val="PlaceholderText"/>
            </w:rPr>
            <w:t>Empty</w:t>
          </w:r>
        </w:p>
      </w:docPartBody>
    </w:docPart>
    <w:docPart>
      <w:docPartPr>
        <w:name w:val="246DF6D18A9C4AF7AACDD48097790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67D0BC-F28E-4280-822E-594FAEC9C957}"/>
      </w:docPartPr>
      <w:docPartBody>
        <w:p w:rsidR="00E03F87" w:rsidRDefault="00CB3EED">
          <w:r w:rsidRPr="00E16B3B">
            <w:rPr>
              <w:rStyle w:val="PlaceholderText"/>
            </w:rPr>
            <w:t>Empty</w:t>
          </w:r>
        </w:p>
      </w:docPartBody>
    </w:docPart>
    <w:docPart>
      <w:docPartPr>
        <w:name w:val="5F37F5D79BF44B249679E109FA5CD1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037C1-8D58-4EBE-8AF1-DCC6F36616E7}"/>
      </w:docPartPr>
      <w:docPartBody>
        <w:p w:rsidR="00E03F87" w:rsidRDefault="00CB3EED">
          <w:r w:rsidRPr="00E16B3B">
            <w:rPr>
              <w:rStyle w:val="PlaceholderText"/>
            </w:rPr>
            <w:t>Empty</w:t>
          </w:r>
        </w:p>
      </w:docPartBody>
    </w:docPart>
    <w:docPart>
      <w:docPartPr>
        <w:name w:val="09B9304F776D4F8F898D21A815EC6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38E65D-F909-4781-A7C9-99EAB8458B15}"/>
      </w:docPartPr>
      <w:docPartBody>
        <w:p w:rsidR="00E03F87" w:rsidRDefault="00CB3EED">
          <w:r w:rsidRPr="00E16B3B">
            <w:rPr>
              <w:rStyle w:val="PlaceholderText"/>
            </w:rPr>
            <w:t>Empty</w:t>
          </w:r>
        </w:p>
      </w:docPartBody>
    </w:docPart>
    <w:docPart>
      <w:docPartPr>
        <w:name w:val="C34E65FD90594D269BBB9CFB7044E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C17D06-3681-4AD0-B02E-8B8C7DDD3450}"/>
      </w:docPartPr>
      <w:docPartBody>
        <w:p w:rsidR="00E03F87" w:rsidRDefault="00CB3EED">
          <w:r w:rsidRPr="00E16B3B">
            <w:rPr>
              <w:rStyle w:val="PlaceholderText"/>
            </w:rPr>
            <w:t>Empty</w:t>
          </w:r>
        </w:p>
      </w:docPartBody>
    </w:docPart>
    <w:docPart>
      <w:docPartPr>
        <w:name w:val="7695BA688E8047CF9542AC1377D82B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94DB0-3101-40C1-A981-EFFCF4787A9F}"/>
      </w:docPartPr>
      <w:docPartBody>
        <w:p w:rsidR="00E03F87" w:rsidRDefault="00CB3EED" w:rsidP="00CB3EED">
          <w:pPr>
            <w:pStyle w:val="7695BA688E8047CF9542AC1377D82BCB"/>
          </w:pPr>
          <w:r w:rsidRPr="005D4A38">
            <w:rPr>
              <w:rStyle w:val="PlaceholderText"/>
            </w:rPr>
            <w:t>Empty</w:t>
          </w:r>
        </w:p>
      </w:docPartBody>
    </w:docPart>
    <w:docPart>
      <w:docPartPr>
        <w:name w:val="98EE79F354A942A2A715A6415B9B2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C101DD-4029-4E65-89AF-F116431B4AD2}"/>
      </w:docPartPr>
      <w:docPartBody>
        <w:p w:rsidR="00E03F87" w:rsidRDefault="00CB3EED" w:rsidP="00CB3EED">
          <w:pPr>
            <w:pStyle w:val="98EE79F354A942A2A715A6415B9B2BEF"/>
          </w:pPr>
          <w:r w:rsidRPr="00676524">
            <w:rPr>
              <w:rStyle w:val="PlaceholderText"/>
            </w:rPr>
            <w:t>Empty</w:t>
          </w:r>
        </w:p>
      </w:docPartBody>
    </w:docPart>
    <w:docPart>
      <w:docPartPr>
        <w:name w:val="8CCEA0FA51A240F9937727686252F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8E7AD-1802-4A80-9BA3-C87035BBEC09}"/>
      </w:docPartPr>
      <w:docPartBody>
        <w:p w:rsidR="00E03F87" w:rsidRDefault="00CB3EED">
          <w:r w:rsidRPr="00E16B3B">
            <w:rPr>
              <w:rStyle w:val="PlaceholderText"/>
            </w:rPr>
            <w:t>Empty</w:t>
          </w:r>
        </w:p>
      </w:docPartBody>
    </w:docPart>
    <w:docPart>
      <w:docPartPr>
        <w:name w:val="9873545D0BEA4CCD840A0FB54B1182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93283-C996-4202-9F57-FE38F07631D2}"/>
      </w:docPartPr>
      <w:docPartBody>
        <w:p w:rsidR="00E03F87" w:rsidRDefault="00CB3EED">
          <w:r w:rsidRPr="00E16B3B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AC"/>
    <w:rsid w:val="000045F9"/>
    <w:rsid w:val="00047192"/>
    <w:rsid w:val="000632F8"/>
    <w:rsid w:val="000971EE"/>
    <w:rsid w:val="000A2E76"/>
    <w:rsid w:val="000E445D"/>
    <w:rsid w:val="00153D4F"/>
    <w:rsid w:val="00215CE6"/>
    <w:rsid w:val="00433641"/>
    <w:rsid w:val="004832D9"/>
    <w:rsid w:val="00500DAC"/>
    <w:rsid w:val="00515392"/>
    <w:rsid w:val="0053344D"/>
    <w:rsid w:val="005C2628"/>
    <w:rsid w:val="005D1946"/>
    <w:rsid w:val="006D194D"/>
    <w:rsid w:val="00730212"/>
    <w:rsid w:val="0075597B"/>
    <w:rsid w:val="00770883"/>
    <w:rsid w:val="00786854"/>
    <w:rsid w:val="009008FB"/>
    <w:rsid w:val="009133F0"/>
    <w:rsid w:val="009A0864"/>
    <w:rsid w:val="009B4529"/>
    <w:rsid w:val="009B5235"/>
    <w:rsid w:val="00B71AE3"/>
    <w:rsid w:val="00B85CE5"/>
    <w:rsid w:val="00C83C56"/>
    <w:rsid w:val="00CB3EED"/>
    <w:rsid w:val="00CD1D14"/>
    <w:rsid w:val="00D77396"/>
    <w:rsid w:val="00E0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B3EED"/>
    <w:rPr>
      <w:color w:val="808080"/>
    </w:rPr>
  </w:style>
  <w:style w:type="paragraph" w:customStyle="1" w:styleId="7695BA688E8047CF9542AC1377D82BCB">
    <w:name w:val="7695BA688E8047CF9542AC1377D82BCB"/>
    <w:rsid w:val="00CB3EED"/>
    <w:rPr>
      <w:kern w:val="2"/>
      <w14:ligatures w14:val="standardContextual"/>
    </w:rPr>
  </w:style>
  <w:style w:type="paragraph" w:customStyle="1" w:styleId="98EE79F354A942A2A715A6415B9B2BEF">
    <w:name w:val="98EE79F354A942A2A715A6415B9B2BEF"/>
    <w:rsid w:val="00CB3EED"/>
    <w:rPr>
      <w:kern w:val="2"/>
      <w14:ligatures w14:val="standardContextual"/>
    </w:rPr>
  </w:style>
  <w:style w:type="paragraph" w:customStyle="1" w:styleId="A17D8AC3ABD0422891CD981527AEC56B">
    <w:name w:val="A17D8AC3ABD0422891CD981527AEC56B"/>
    <w:rsid w:val="000045F9"/>
  </w:style>
  <w:style w:type="paragraph" w:customStyle="1" w:styleId="9E36C690D3524174A6104088972594C8">
    <w:name w:val="9E36C690D3524174A6104088972594C8"/>
    <w:rsid w:val="000045F9"/>
  </w:style>
  <w:style w:type="paragraph" w:customStyle="1" w:styleId="6544BBAC45B74371A81EFD824C8594F1">
    <w:name w:val="6544BBAC45B74371A81EFD824C8594F1"/>
    <w:rsid w:val="000045F9"/>
  </w:style>
  <w:style w:type="paragraph" w:customStyle="1" w:styleId="61CB7075BA7F4D87AFE7EA939B3441C6">
    <w:name w:val="61CB7075BA7F4D87AFE7EA939B3441C6"/>
    <w:rsid w:val="000045F9"/>
  </w:style>
  <w:style w:type="paragraph" w:customStyle="1" w:styleId="9EC833F818B348079F889A01315B5302">
    <w:name w:val="9EC833F818B348079F889A01315B5302"/>
    <w:rsid w:val="000045F9"/>
  </w:style>
  <w:style w:type="paragraph" w:customStyle="1" w:styleId="B82D3DA647E449D7987E482F87863722">
    <w:name w:val="B82D3DA647E449D7987E482F87863722"/>
    <w:rsid w:val="000045F9"/>
  </w:style>
  <w:style w:type="paragraph" w:customStyle="1" w:styleId="D6EEDFD1DA304D66B38B5501F7287A7A">
    <w:name w:val="D6EEDFD1DA304D66B38B5501F7287A7A"/>
    <w:rsid w:val="000045F9"/>
  </w:style>
  <w:style w:type="paragraph" w:customStyle="1" w:styleId="48EFEBA069644816BBDA41B8B094D8B8">
    <w:name w:val="48EFEBA069644816BBDA41B8B094D8B8"/>
    <w:rsid w:val="000045F9"/>
  </w:style>
  <w:style w:type="paragraph" w:customStyle="1" w:styleId="7C71A4DE633E4076945B24F8D81E72E2">
    <w:name w:val="7C71A4DE633E4076945B24F8D81E72E2"/>
    <w:rsid w:val="000045F9"/>
  </w:style>
  <w:style w:type="paragraph" w:customStyle="1" w:styleId="88DB240175B840C5B8DCD53D70A09954">
    <w:name w:val="88DB240175B840C5B8DCD53D70A09954"/>
    <w:rsid w:val="000045F9"/>
  </w:style>
  <w:style w:type="paragraph" w:customStyle="1" w:styleId="854FEC599F7747CABFF1C782B65B9A19">
    <w:name w:val="854FEC599F7747CABFF1C782B65B9A19"/>
    <w:rsid w:val="000045F9"/>
  </w:style>
  <w:style w:type="paragraph" w:customStyle="1" w:styleId="AC18FABE26094ED7B94FB20B655EE143">
    <w:name w:val="AC18FABE26094ED7B94FB20B655EE143"/>
    <w:rsid w:val="000045F9"/>
  </w:style>
  <w:style w:type="paragraph" w:customStyle="1" w:styleId="4F69CD1F9BDD4F8493C9733453534E4A">
    <w:name w:val="4F69CD1F9BDD4F8493C9733453534E4A"/>
    <w:rsid w:val="000045F9"/>
  </w:style>
  <w:style w:type="paragraph" w:customStyle="1" w:styleId="6590FCE395D4453997BE21066979298A">
    <w:name w:val="6590FCE395D4453997BE21066979298A"/>
    <w:rsid w:val="000045F9"/>
  </w:style>
  <w:style w:type="paragraph" w:customStyle="1" w:styleId="1A63E768C385426C8297AA3BEED58BAC">
    <w:name w:val="1A63E768C385426C8297AA3BEED58BAC"/>
    <w:rsid w:val="000045F9"/>
  </w:style>
  <w:style w:type="paragraph" w:customStyle="1" w:styleId="0D3B23249805438BBA377FA020EB02D2">
    <w:name w:val="0D3B23249805438BBA377FA020EB02D2"/>
    <w:rsid w:val="00153D4F"/>
  </w:style>
  <w:style w:type="paragraph" w:customStyle="1" w:styleId="DA2D994D2DF543E1BAEA313C702E1FCB">
    <w:name w:val="DA2D994D2DF543E1BAEA313C702E1FCB"/>
    <w:rsid w:val="00153D4F"/>
  </w:style>
  <w:style w:type="paragraph" w:customStyle="1" w:styleId="14BBC0ECB3904FA2AF1ACFE3515C57BA">
    <w:name w:val="14BBC0ECB3904FA2AF1ACFE3515C57BA"/>
    <w:rsid w:val="00153D4F"/>
  </w:style>
  <w:style w:type="paragraph" w:customStyle="1" w:styleId="DEA669D370214B18A6540F93AAB3B0DC">
    <w:name w:val="DEA669D370214B18A6540F93AAB3B0DC"/>
    <w:rsid w:val="00153D4F"/>
  </w:style>
  <w:style w:type="paragraph" w:customStyle="1" w:styleId="2CD690BD32A14FF6B64FA7CF558B51E9">
    <w:name w:val="2CD690BD32A14FF6B64FA7CF558B51E9"/>
    <w:rsid w:val="00153D4F"/>
  </w:style>
  <w:style w:type="paragraph" w:customStyle="1" w:styleId="073163639F91464FB75C052645DA8A25">
    <w:name w:val="073163639F91464FB75C052645DA8A25"/>
    <w:rsid w:val="00153D4F"/>
  </w:style>
  <w:style w:type="paragraph" w:customStyle="1" w:styleId="1D8FDDF3700D4A27BD29C070D75C3E3A">
    <w:name w:val="1D8FDDF3700D4A27BD29C070D75C3E3A"/>
    <w:rsid w:val="00153D4F"/>
  </w:style>
  <w:style w:type="paragraph" w:customStyle="1" w:styleId="D1C46DA916D74205A397874B8EF52304">
    <w:name w:val="D1C46DA916D74205A397874B8EF52304"/>
    <w:rsid w:val="00153D4F"/>
  </w:style>
  <w:style w:type="paragraph" w:customStyle="1" w:styleId="8A0D7FAE9D90422A902C8AE1FD57BC32">
    <w:name w:val="8A0D7FAE9D90422A902C8AE1FD57BC32"/>
    <w:rsid w:val="00153D4F"/>
  </w:style>
  <w:style w:type="paragraph" w:customStyle="1" w:styleId="284260BA696C41BA8D1AA168C5DFDFD9">
    <w:name w:val="284260BA696C41BA8D1AA168C5DFDFD9"/>
    <w:rsid w:val="00153D4F"/>
  </w:style>
  <w:style w:type="paragraph" w:customStyle="1" w:styleId="5383FA440B734FFBA34A3E9F16C27D35">
    <w:name w:val="5383FA440B734FFBA34A3E9F16C27D35"/>
    <w:rsid w:val="00153D4F"/>
  </w:style>
  <w:style w:type="paragraph" w:customStyle="1" w:styleId="726E70FEF343434584EC7842BA03189E">
    <w:name w:val="726E70FEF343434584EC7842BA03189E"/>
    <w:rsid w:val="00153D4F"/>
  </w:style>
  <w:style w:type="paragraph" w:customStyle="1" w:styleId="F277782072DF48CFB66B00E761DE07B5">
    <w:name w:val="F277782072DF48CFB66B00E761DE07B5"/>
    <w:rsid w:val="00153D4F"/>
  </w:style>
  <w:style w:type="paragraph" w:customStyle="1" w:styleId="CF15E5845E75465E82713D01130C01B8">
    <w:name w:val="CF15E5845E75465E82713D01130C01B8"/>
    <w:rsid w:val="00153D4F"/>
  </w:style>
  <w:style w:type="paragraph" w:customStyle="1" w:styleId="9FDF11DA914F406B8FAB98FF96CD9DB5">
    <w:name w:val="9FDF11DA914F406B8FAB98FF96CD9DB5"/>
    <w:rsid w:val="00153D4F"/>
  </w:style>
  <w:style w:type="paragraph" w:customStyle="1" w:styleId="7655B07C1F7A4E09A4FA9A92EEDC44AC">
    <w:name w:val="7655B07C1F7A4E09A4FA9A92EEDC44AC"/>
    <w:rsid w:val="00153D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40.1670">
  <UISettings xmlns="" ELEMENT_APPEAREANCE_TYPE="1">
    <ElementsPane IsVisible="1" DockPosition="2" Width="398" Height="857"/>
    <LivePreviewPane IsVisible="1" DockPosition="0" Width="393" Height="857"/>
  </UISettings>
  <dataSourcePackage xmlns:d2p1="http://schemas.docentric.com/dynamics-ax/templates" xmlns="http://schemas.docentric.com/dynamics-ax/templates" d2p1:uri="C:/Users/jernej.valic/Downloads/Docentric%2520Basic%2520training/WHSPickListProduction.Report_multilingual%2520by%2520Vilko.ddsp">
    <ssrsReportInfo d2p1:reportId="WHSPickListProduction.Report" d2p1:dataSourceProviderClassName="DocWHSPickListProduction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Qty" d2p1:code="@SYS105177" d2p1:section="Custom">
        <text d2p1:language="da" d2p1:value="Antal"/>
        <text d2p1:language="de" d2p1:value="Menge"/>
        <text d2p1:language="en-US" d2p1:value="Qty"/>
        <text d2p1:language="es" d2p1:value="Cant."/>
        <text d2p1:language="fi" d2p1:value="Määrä"/>
        <text d2p1:language="fr" d2p1:value="Qté"/>
        <text d2p1:language="it" d2p1:value="Qtà"/>
        <text d2p1:language="ja" d2p1:value="数量"/>
        <text d2p1:language="nl" d2p1:value="Hoev."/>
        <text d2p1:language="sv" d2p1:value="Kvt"/>
      </label>
      <label d2p1:name="Order number" d2p1:code="@SYS23602" d2p1:section="Custom">
        <text d2p1:language="da" d2p1:value="Ordrenummer"/>
        <text d2p1:language="de" d2p1:value="Auftragsnummer"/>
        <text d2p1:language="en-US" d2p1:value="Order number"/>
        <text d2p1:language="es" d2p1:value="Número de pedido"/>
        <text d2p1:language="fi" d2p1:value="Tilausnumero"/>
        <text d2p1:language="fr" d2p1:value="Numéro de commande"/>
        <text d2p1:language="it" d2p1:value="Numero ordine"/>
        <text d2p1:language="ja" d2p1:value="注文番号"/>
        <text d2p1:language="nl" d2p1:value="Ordernummer"/>
        <text d2p1:language="sv" d2p1:value="Ordernummer"/>
      </label>
      <label d2p1:name="Item name" d2p1:code="@SYS319915" d2p1:section="Custom">
        <text d2p1:language="da" d2p1:value="Varenavn"/>
        <text d2p1:language="de" d2p1:value="Artikelname"/>
        <text d2p1:language="en-US" d2p1:value="Item name"/>
        <text d2p1:language="es" d2p1:value="Nombre de artículo"/>
        <text d2p1:language="fi" d2p1:value="Nimikkeen nimi"/>
        <text d2p1:language="fr" d2p1:value="Nom de l'article"/>
        <text d2p1:language="it" d2p1:value="Nome articolo"/>
        <text d2p1:language="ja" d2p1:value="品目名"/>
        <text d2p1:language="nl" d2p1:value="Artikelnaam"/>
        <text d2p1:language="sv" d2p1:value="Artikelnamn"/>
      </label>
      <label d2p1:name="Page" d2p1:code="@SYS7426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of" d2p1:code="@SYS92595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Pick list" d2p1:code="@WAX1388" d2p1:section="Custom">
        <text d2p1:language="da" d2p1:value="Plukliste"/>
        <text d2p1:language="de" d2p1:value="Auswahlliste"/>
        <text d2p1:language="en-US" d2p1:value="Pick list"/>
        <text d2p1:language="es" d2p1:value="Lista de selección"/>
        <text d2p1:language="fi" d2p1:value="Poimintaluettelo"/>
        <text d2p1:language="fr" d2p1:value="Prélèvement"/>
        <text d2p1:language="it" d2p1:value="Distinta di prelievo"/>
        <text d2p1:language="ja" d2p1:value="ピッキング リスト"/>
        <text d2p1:language="nl" d2p1:value="Orderverzamellijst"/>
        <text d2p1:language="sv" d2p1:value="Plocklista"/>
      </label>
      <label d2p1:name="" d2p1:code="@DocentricAX4:DocumentTitleOriginal">
        <text d2p1:language="da" d2p1:value="Original document title"/>
        <text d2p1:language="de" d2p1:value="Original document title"/>
        <text d2p1:language="en-US" d2p1:value="Original document title"/>
        <text d2p1:language="es" d2p1:value="Original document title"/>
        <text d2p1:language="fi" d2p1:value="Original document title"/>
        <text d2p1:language="fr" d2p1:value="Original document title"/>
        <text d2p1:language="it" d2p1:value="Original document title"/>
        <text d2p1:language="ja" d2p1:value="Original document title"/>
        <text d2p1:language="nl" d2p1:value="Original document title"/>
        <text d2p1:language="sv" d2p1:value="Original document title"/>
      </label>
      <label d2p1:name="" d2p1:code="@DocentricAX4:IsCbdDataSource">
        <text d2p1:language="da" d2p1:value="Is CBD data source"/>
        <text d2p1:language="de" d2p1:value="Is CBD data source"/>
        <text d2p1:language="en-US" d2p1:value="Is CBD data source"/>
        <text d2p1:language="es" d2p1:value="Is CBD data source"/>
        <text d2p1:language="fi" d2p1:value="Is CBD data source"/>
        <text d2p1:language="fr" d2p1:value="Is CBD data source"/>
        <text d2p1:language="it" d2p1:value="Is CBD data source"/>
        <text d2p1:language="ja" d2p1:value="Is CBD data source"/>
        <text d2p1:language="nl" d2p1:value="Is CBD data source"/>
        <text d2p1:language="sv" d2p1:value="Is CBD data source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InboundTransportationManagement:GoodsInTransitNumber">
        <text d2p1:language="da" d2p1:value="Nummer for varer i transit"/>
        <text d2p1:language="de" d2p1:value="Waren in Zustellung – Nummer"/>
        <text d2p1:language="en-US" d2p1:value="Goods in transit number"/>
        <text d2p1:language="es" d2p1:value="Número de la mercancía en tránsito"/>
        <text d2p1:language="fi" d2p1:value="Matkalla olevien tavaroiden numero"/>
        <text d2p1:language="fr" d2p1:value="Numéro des marchandises en transit"/>
        <text d2p1:language="it" d2p1:value="Numero merci in transito"/>
        <text d2p1:language="ja" d2p1:value="輸送中の商品の番号"/>
        <text d2p1:language="nl" d2p1:value="Nummer van goederen in transit"/>
        <text d2p1:language="sv" d2p1:value="Nummer för varor på väg"/>
      </label>
      <label d2p1:name="" d2p1:code="@PDS129">
        <text d2p1:language="da" d2p1:value="Færdigmeldingsrest (fastvægt)"/>
        <text d2p1:language="de" d2p1:value="Artikelgewicht - Rest fertig melden"/>
        <text d2p1:language="en-US" d2p1:value="CW report remainder as finished"/>
        <text d2p1:language="es" d2p1:value="PC restante notificado como terminado"/>
        <text d2p1:language="fi" d2p1:value="Todellinen paino, ilmoita jäännösmäärä valmiiksi"/>
        <text d2p1:language="fr" d2p1:value="Quantité restante en PV déclarée terminée"/>
        <text d2p1:language="it" d2p1:value="Dichiarazione di finito per la quantità a peso variabile rimanente"/>
        <text d2p1:language="ja" d2p1:value="完了レポート済の CW 残数"/>
        <text d2p1:language="nl" d2p1:value="Rest variabel gewicht gereedmelden"/>
        <text d2p1:language="sv" d2p1:value="FV: Rapportera rest som färdig"/>
      </label>
      <label d2p1:name="" d2p1:code="@PDS139">
        <text d2p1:language="da" d2p1:value="Forkalkuleret (fastvægt)"/>
        <text d2p1:language="de" d2p1:value="Artikelgewicht - vorkalkuliert"/>
        <text d2p1:language="en-US" d2p1:value="CW estimated"/>
        <text d2p1:language="es" d2p1:value="PC previsto"/>
        <text d2p1:language="fi" d2p1:value="Todellinen paino, ennakkolaskettu"/>
        <text d2p1:language="fr" d2p1:value="PV estimé"/>
        <text d2p1:language="it" d2p1:value="Peso variabile stimato"/>
        <text d2p1:language="ja" d2p1:value="見積済 CW 数量"/>
        <text d2p1:language="nl" d2p1:value="Geschat variabel gewicht"/>
        <text d2p1:language="sv" d2p1:value="FV: Uppskattat"/>
      </label>
      <label d2p1:name="" d2p1:code="@PDS176">
        <text d2p1:language="da" d2p1:value="Fastvægtantal"/>
        <text d2p1:language="de" d2p1:value="Artikelgewichtsmenge"/>
        <text d2p1:language="en-US" d2p1:value="CW quantity"/>
        <text d2p1:language="es" d2p1:value="Cantidad de PC"/>
        <text d2p1:language="fi" d2p1:value="Todellinen paino"/>
        <text d2p1:language="fr" d2p1:value="Quantité en PV"/>
        <text d2p1:language="it" d2p1:value="Quantità a peso variabile"/>
        <text d2p1:language="ja" d2p1:value="CW 数量"/>
        <text d2p1:language="nl" d2p1:value="Hoeveelheid variabel gewicht"/>
        <text d2p1:language="sv" d2p1:value="FV-kvantitet"/>
      </label>
      <label d2p1:name="" d2p1:code="@PDS177">
        <text d2p1:language="da" d2p1:value="Igangsat antal (fastvægt)"/>
        <text d2p1:language="de" d2p1:value="Artikelgewichts-Startmenge"/>
        <text d2p1:language="en-US" d2p1:value="CW quantity started"/>
        <text d2p1:language="es" d2p1:value="Cantidad de PC iniciada"/>
        <text d2p1:language="fi" d2p1:value="Todellinen paino, aloitettu määrä"/>
        <text d2p1:language="fr" d2p1:value="Quantité en PV commencée"/>
        <text d2p1:language="it" d2p1:value="Quantità a peso variabile iniziata"/>
        <text d2p1:language="ja" d2p1:value="開始済 CW 数量"/>
        <text d2p1:language="nl" d2p1:value="Gestarte hoeveelheid variabel gewicht"/>
        <text d2p1:language="sv" d2p1:value="FV: Startad kvantitet"/>
      </label>
      <label d2p1:name="" d2p1:code="@PRO1698">
        <text d2p1:language="da" d2p1:value="Reparer batch"/>
        <text d2p1:language="de" d2p1:value="Nacharbeitscharge"/>
        <text d2p1:language="en-US" d2p1:value="Rework batch"/>
        <text d2p1:language="es" d2p1:value="Volver a procesar lote"/>
        <text d2p1:language="fi" d2p1:value="Korjauserä"/>
        <text d2p1:language="fr" d2p1:value="Lot de reprise"/>
        <text d2p1:language="it" d2p1:value="Batch rilavorazione"/>
        <text d2p1:language="ja" d2p1:value="再作業バッチ"/>
        <text d2p1:language="nl" d2p1:value="Bijwerkbatch"/>
        <text d2p1:language="sv" d2p1:value="Omarbetningsbatch"/>
      </label>
      <label d2p1:name="" d2p1:code="@PRO2329">
        <text d2p1:language="da" d2p1:value="Samproduktafvigelser"/>
        <text d2p1:language="de" d2p1:value="Kuppelproduktabweichungen"/>
        <text d2p1:language="en-US" d2p1:value="Co-product variations"/>
        <text d2p1:language="es" d2p1:value="Variaciones de coproductos"/>
        <text d2p1:language="fi" d2p1:value="Oheistuotteen vaihtelu"/>
        <text d2p1:language="fr" d2p1:value="Écarts de coproduits"/>
        <text d2p1:language="it" d2p1:value="Variazioni co-prodotti"/>
        <text d2p1:language="ja" d2p1:value="連産品の変動"/>
        <text d2p1:language="nl" d2p1:value="Variaties van coproducten"/>
        <text d2p1:language="sv" d2p1:value="Variation av samprodukt"/>
      </label>
      <label d2p1:name="" d2p1:code="@PRO2438">
        <text d2p1:language="da" d2p1:value="Konsolideret batchordre"/>
        <text d2p1:language="de" d2p1:value="Konsolidierter Chargenauftrag"/>
        <text d2p1:language="en-US" d2p1:value="Consolidated batch order"/>
        <text d2p1:language="es" d2p1:value="Pedido de lote consolidado"/>
        <text d2p1:language="fi" d2p1:value="Konsolidoitu erätilaus"/>
        <text d2p1:language="fr" d2p1:value="Lot de commandes consolidé"/>
        <text d2p1:language="it" d2p1:value="Ordine batch consolidato"/>
        <text d2p1:language="ja" d2p1:value="連結バッチ オーダー"/>
        <text d2p1:language="nl" d2p1:value="Geconsolideerde batchorder"/>
        <text d2p1:language="sv" d2p1:value="Konsoliderad batchorder"/>
      </label>
      <label d2p1:name="" d2p1:code="@PRO2440">
        <text d2p1:language="da" d2p1:value="Bulkordre"/>
        <text d2p1:language="de" d2p1:value="Sammelauftrag"/>
        <text d2p1:language="en-US" d2p1:value="Bulk Order"/>
        <text d2p1:language="es" d2p1:value="Pedido masivo"/>
        <text d2p1:language="fi" d2p1:value="Bulkkitilaus"/>
        <text d2p1:language="fr" d2p1:value="Commande en vrac"/>
        <text d2p1:language="it" d2p1:value="Ordine stoccaggio"/>
        <text d2p1:language="ja" d2p1:value="バルク オーダー"/>
        <text d2p1:language="nl" d2p1:value="Bulkorder"/>
        <text d2p1:language="sv" d2p1:value="Bulkorder"/>
      </label>
      <label d2p1:name="" d2p1:code="@PRO2839">
        <text d2p1:language="da" d2p1:value="Samlet omkostningstildeling"/>
        <text d2p1:language="de" d2p1:value="Gesamtkostenzuweisung"/>
        <text d2p1:language="en-US" d2p1:value="Total cost allocation"/>
        <text d2p1:language="es" d2p1:value="Asignación de coste total"/>
        <text d2p1:language="fi" d2p1:value="Kokonaiskustannusten kohdistus"/>
        <text d2p1:language="fr" d2p1:value="Répartition des coûts totaux"/>
        <text d2p1:language="it" d2p1:value="Allocazione costi totali"/>
        <text d2p1:language="ja" d2p1:value="原価配賦の合計"/>
        <text d2p1:language="nl" d2p1:value="Totale kostentoewijzing"/>
        <text d2p1:language="sv" d2p1:value="Total kostnadsallokering"/>
      </label>
      <label d2p1:name="" d2p1:code="@PRO68">
        <text d2p1:language="da" d2p1:value="Udbytte"/>
        <text d2p1:language="de" d2p1:value="Ertrag"/>
        <text d2p1:language="en-US" d2p1:value="Yield"/>
        <text d2p1:language="es" d2p1:value="Rendimiento"/>
        <text d2p1:language="fi" d2p1:value="Saanto"/>
        <text d2p1:language="fr" d2p1:value="Rendement"/>
        <text d2p1:language="it" d2p1:value="Rendimento"/>
        <text d2p1:language="ja" d2p1:value="歩留り"/>
        <text d2p1:language="nl" d2p1:value="Opbrengst"/>
        <text d2p1:language="sv" d2p1:value="Avkastning"/>
      </label>
      <label d2p1:name="" d2p1:code="@Proj:Category">
        <text d2p1:language="da" d2p1:value="Kategori"/>
        <text d2p1:language="de" d2p1:value="Kategorie"/>
        <text d2p1:language="en-US" d2p1:value="Category"/>
        <text d2p1:language="es" d2p1:value="Categoría"/>
        <text d2p1:language="fi" d2p1:value="Luokka"/>
        <text d2p1:language="fr" d2p1:value="Catégorie"/>
        <text d2p1:language="it" d2p1:value="Categoria"/>
        <text d2p1:language="ja" d2p1:value="カテゴリ"/>
        <text d2p1:language="nl" d2p1:value="Categorie"/>
        <text d2p1:language="sv" d2p1:value="Kategori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CMPlanning:ReqPlanningPriorityLabel">
        <text d2p1:language="da" d2p1:value="Planlægningsprioritet"/>
        <text d2p1:language="de" d2p1:value="Planungspriorität"/>
        <text d2p1:language="en-US" d2p1:value="Planning priority"/>
        <text d2p1:language="es" d2p1:value="Prioridad de planificación"/>
        <text d2p1:language="fi" d2p1:value="Suunnittelun prioriteetti"/>
        <text d2p1:language="fr" d2p1:value="Priorité de la planification"/>
        <text d2p1:language="it" d2p1:value="Priorità pianificata"/>
        <text d2p1:language="ja" d2p1:value="計画の優先順位"/>
        <text d2p1:language="nl" d2p1:value="Planningsprioriteit"/>
        <text d2p1:language="sv" d2p1:value="Planeringsprioritet"/>
      </label>
      <label d2p1:name="" d2p1:code="@SYS101242">
        <text d2p1:language="da" d2p1:value="Lokation"/>
        <text d2p1:language="de" d2p1:value="Lagerplatz"/>
        <text d2p1:language="en-US" d2p1:value="Location"/>
        <text d2p1:language="es" d2p1:value="Ubicación"/>
        <text d2p1:language="fi" d2p1:value="Sijainti"/>
        <text d2p1:language="fr" d2p1:value="Emplacement"/>
        <text d2p1:language="it" d2p1:value="Ubicazione"/>
        <text d2p1:language="ja" d2p1:value="場所"/>
        <text d2p1:language="nl" d2p1:value="Locatie"/>
        <text d2p1:language="sv" d2p1:value="Plats"/>
      </label>
      <label d2p1:name="" d2p1:code="@SYS101273">
        <text d2p1:language="da" d2p1:value="Forkalkuleret"/>
        <text d2p1:language="de" d2p1:value="Vorkalkuliert"/>
        <text d2p1:language="en-US" d2p1:value="Estimated"/>
        <text d2p1:language="es" d2p1:value="Estimada"/>
        <text d2p1:language="fi" d2p1:value="Ennakkolaskettu"/>
        <text d2p1:language="fr" d2p1:value="Estimé"/>
        <text d2p1:language="it" d2p1:value="Stimato"/>
        <text d2p1:language="ja" d2p1:value="見積済"/>
        <text d2p1:language="nl" d2p1:value="Geraamd"/>
        <text d2p1:language="sv" d2p1:value="Uppskattat"/>
      </label>
      <label d2p1:name="" d2p1:code="@SYS101331">
        <text d2p1:language="da" d2p1:value="Posteringsmetode"/>
        <text d2p1:language="de" d2p1:value="Buchungsmethode"/>
        <text d2p1:language="en-US" d2p1:value="Posting method"/>
        <text d2p1:language="es" d2p1:value="Método de registro"/>
        <text d2p1:language="fi" d2p1:value="Kirjausmenetelmä"/>
        <text d2p1:language="fr" d2p1:value="Méthode de validation"/>
        <text d2p1:language="it" d2p1:value="Metodo di registrazione"/>
        <text d2p1:language="ja" d2p1:value="転記方法"/>
        <text d2p1:language="nl" d2p1:value="Boekingsmethode"/>
        <text d2p1:language="sv" d2p1:value="Bokföringsmetod"/>
      </label>
      <label d2p1:name="" d2p1:code="@SYS103211">
        <text d2p1:language="da" d2p1:value="Sted"/>
        <text d2p1:language="de" d2p1:value="Standort"/>
        <text d2p1:language="en-US" d2p1:value="Site"/>
        <text d2p1:language="es" d2p1:value="Sitio"/>
        <text d2p1:language="fi" d2p1:value="Toimipaikka"/>
        <text d2p1:language="fr" d2p1:value="Site"/>
        <text d2p1:language="it" d2p1:value="Sito"/>
        <text d2p1:language="ja" d2p1:value="サイト"/>
        <text d2p1:language="nl" d2p1:value="Vestiging"/>
        <text d2p1:language="sv" d2p1:value="Site"/>
      </label>
      <label d2p1:name="" d2p1:code="@SYS10355">
        <text d2p1:language="da" d2p1:value="Planlægningsdato"/>
        <text d2p1:language="de" d2p1:value="Planungsdatum"/>
        <text d2p1:language="en-US" d2p1:value="Scheduling date"/>
        <text d2p1:language="es" d2p1:value="Fecha de programación"/>
        <text d2p1:language="fi" d2p1:value="Ajoituspäivämäärä"/>
        <text d2p1:language="fr" d2p1:value="Date de planification"/>
        <text d2p1:language="it" d2p1:value="Data di programmazione"/>
        <text d2p1:language="ja" d2p1:value="スケジューリングの日付"/>
        <text d2p1:language="nl" d2p1:value="Planningsdatum"/>
        <text d2p1:language="sv" d2p1:value="Planeringsdatum"/>
      </label>
      <label d2p1:name="" d2p1:code="@SYS10507">
        <text d2p1:language="da" d2p1:value="Pulje"/>
        <text d2p1:language="de" d2p1:value="Pool"/>
        <text d2p1:language="en-US" d2p1:value="Pool"/>
        <text d2p1:language="es" d2p1:value="Conjunto"/>
        <text d2p1:language="fi" d2p1:value="Pooli"/>
        <text d2p1:language="fr" d2p1:value="Regroupement"/>
        <text d2p1:language="it" d2p1:value="Pool"/>
        <text d2p1:language="ja" d2p1:value="管理グループ"/>
        <text d2p1:language="nl" d2p1:value="Pool"/>
        <text d2p1:language="sv" d2p1:value="Pool"/>
      </label>
      <label d2p1:name="" d2p1:code="@SYS105516">
        <text d2p1:language="da" d2p1:value="Sammenkædet med ordre"/>
        <text d2p1:language="de" d2p1:value="Mit Auftrag verknüpft"/>
        <text d2p1:language="en-US" d2p1:value="Linked to order"/>
        <text d2p1:language="es" d2p1:value="Vinculado a pedido"/>
        <text d2p1:language="fi" d2p1:value="Linkitetty tilaukseen"/>
        <text d2p1:language="fr" d2p1:value="Lié à la commande"/>
        <text d2p1:language="it" d2p1:value="Collegamento a ordine"/>
        <text d2p1:language="ja" d2p1:value="注文にリンク済"/>
        <text d2p1:language="nl" d2p1:value="Gekoppeld aan order"/>
        <text d2p1:language="sv" d2p1:value="Länkad till order"/>
      </label>
      <label d2p1:name="" d2p1:code="@SYS110827">
        <text d2p1:language="da" d2p1:value="Projekt-id"/>
        <text d2p1:language="de" d2p1:value="Projektkennung"/>
        <text d2p1:language="en-US" d2p1:value="Project ID"/>
        <text d2p1:language="es" d2p1:value="Id. de proyecto"/>
        <text d2p1:language="fi" d2p1:value="Projektitunnus"/>
        <text d2p1:language="fr" d2p1:value="ID projet"/>
        <text d2p1:language="it" d2p1:value="ID progetto"/>
        <text d2p1:language="ja" d2p1:value="プロジェクト ID"/>
        <text d2p1:language="nl" d2p1:value="Project-ID"/>
        <text d2p1:language="sv" d2p1:value="Projekt-ID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3617">
        <text d2p1:language="da" d2p1:value="Kvalitetsordre"/>
        <text d2p1:language="de" d2p1:value="Qualitätsprüfungsauftrag"/>
        <text d2p1:language="en-US" d2p1:value="Quality order"/>
        <text d2p1:language="es" d2p1:value="Pedido de calidad"/>
        <text d2p1:language="fi" d2p1:value="Laatutilaus"/>
        <text d2p1:language="fr" d2p1:value="Ordre de qualité"/>
        <text d2p1:language="it" d2p1:value="Ordine di controllo qualità"/>
        <text d2p1:language="ja" d2p1:value="品質指示"/>
        <text d2p1:language="nl" d2p1:value="Kwaliteitsorder"/>
        <text d2p1:language="sv" d2p1:value="Kvalitetsorder"/>
      </label>
      <label d2p1:name="" d2p1:code="@SYS11771">
        <text d2p1:language="da" d2p1:value="Planlagt"/>
        <text d2p1:language="de" d2p1:value="Eingeplant"/>
        <text d2p1:language="en-US" d2p1:value="Scheduled"/>
        <text d2p1:language="es" d2p1:value="Programado"/>
        <text d2p1:language="fi" d2p1:value="Ajoitettu"/>
        <text d2p1:language="fr" d2p1:value="Prévu"/>
        <text d2p1:language="it" d2p1:value="Programmato"/>
        <text d2p1:language="ja" d2p1:value="スケジュール済"/>
        <text d2p1:language="nl" d2p1:value="Gepland"/>
        <text d2p1:language="sv" d2p1:value="Tidsplanerat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01">
        <text d2p1:language="da" d2p1:value="Type"/>
        <text d2p1:language="de" d2p1:value="Typ"/>
        <text d2p1:language="en-US" d2p1:value="Type"/>
        <text d2p1:language="es" d2p1:value="Tipo"/>
        <text d2p1:language="fi" d2p1:value="Laji"/>
        <text d2p1:language="fr" d2p1:value="Type"/>
        <text d2p1:language="it" d2p1:value="Tipo"/>
        <text d2p1:language="ja" d2p1:value="タイプ"/>
        <text d2p1:language="nl" d2p1:value="Type"/>
        <text d2p1:language="sv" d2p1:value="Typ"/>
      </label>
      <label d2p1:name="" d2p1:code="@SYS12257">
        <text d2p1:language="da" d2p1:value="Afsluttet"/>
        <text d2p1:language="de" d2p1:value="Abgeschlossen"/>
        <text d2p1:language="en-US" d2p1:value="Ended"/>
        <text d2p1:language="es" d2p1:value="Terminado"/>
        <text d2p1:language="fi" d2p1:value="Päättynyt"/>
        <text d2p1:language="fr" d2p1:value="Terminé"/>
        <text d2p1:language="it" d2p1:value="Finito"/>
        <text d2p1:language="ja" d2p1:value="終了"/>
        <text d2p1:language="nl" d2p1:value="Beëindigd"/>
        <text d2p1:language="sv" d2p1:value="Avslutat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076">
        <text d2p1:language="da" d2p1:value="Prisgruppe"/>
        <text d2p1:language="de" d2p1:value="Preisgruppe"/>
        <text d2p1:language="en-US" d2p1:value="Price group"/>
        <text d2p1:language="es" d2p1:value="Grupo de precios"/>
        <text d2p1:language="fi" d2p1:value="Hintaryhmä"/>
        <text d2p1:language="fr" d2p1:value="Groupe de prix"/>
        <text d2p1:language="it" d2p1:value="Gruppo prezzi"/>
        <text d2p1:language="ja" d2p1:value="価格グループ"/>
        <text d2p1:language="nl" d2p1:value="Prijsgroep"/>
        <text d2p1:language="sv" d2p1:value="Prisgrupp"/>
      </label>
      <label d2p1:name="" d2p1:code="@SYS13134">
        <text d2p1:language="da" d2p1:value="Kostpris"/>
        <text d2p1:language="de" d2p1:value="Einstandspreis"/>
        <text d2p1:language="en-US" d2p1:value="Cost price"/>
        <text d2p1:language="es" d2p1:value="Precio de coste"/>
        <text d2p1:language="fi" d2p1:value="Kustannushinta"/>
        <text d2p1:language="fr" d2p1:value="Prix de revient"/>
        <text d2p1:language="it" d2p1:value="Prezzo di costo"/>
        <text d2p1:language="ja" d2p1:value="原価価格"/>
        <text d2p1:language="nl" d2p1:value="Kostprijs"/>
        <text d2p1:language="sv" d2p1:value="Självkostnad"/>
      </label>
      <label d2p1:name="" d2p1:code="@SYS13182">
        <text d2p1:language="da" d2p1:value="Højde"/>
        <text d2p1:language="de" d2p1:value="Höhe"/>
        <text d2p1:language="en-US" d2p1:value="Height"/>
        <text d2p1:language="es" d2p1:value="Alto"/>
        <text d2p1:language="fi" d2p1:value="Korkeus"/>
        <text d2p1:language="fr" d2p1:value="Hauteur"/>
        <text d2p1:language="it" d2p1:value="Altezza"/>
        <text d2p1:language="ja" d2p1:value="高さ"/>
        <text d2p1:language="nl" d2p1:value="Hoogte"/>
        <text d2p1:language="sv" d2p1:value="Höjd"/>
      </label>
      <label d2p1:name="" d2p1:code="@SYS13356">
        <text d2p1:language="da" d2p1:value="Finans"/>
        <text d2p1:language="de" d2p1:value="Sachkonto"/>
        <text d2p1:language="en-US" d2p1:value="Ledger"/>
        <text d2p1:language="es" d2p1:value="Contabilidad"/>
        <text d2p1:language="fi" d2p1:value="Kirjanpito"/>
        <text d2p1:language="fr" d2p1:value="Comptabilité"/>
        <text d2p1:language="it" d2p1:value="Contabilità generale"/>
        <text d2p1:language="ja" d2p1:value="元帳"/>
        <text d2p1:language="nl" d2p1:value="Grootboek"/>
        <text d2p1:language="sv" d2p1:value="Redovisning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13864">
        <text d2p1:language="da" d2p1:value="Nummer"/>
        <text d2p1:language="de" d2p1:value="Nummer"/>
        <text d2p1:language="en-US" d2p1:value="Number"/>
        <text d2p1:language="es" d2p1:value="Número"/>
        <text d2p1:language="fi" d2p1:value="Numero"/>
        <text d2p1:language="fr" d2p1:value="Numéro"/>
        <text d2p1:language="it" d2p1:value="Numero"/>
        <text d2p1:language="ja" d2p1:value="番号"/>
        <text d2p1:language="nl" d2p1:value="Nummer"/>
        <text d2p1:language="sv" d2p1:value="Nummer"/>
      </label>
      <label d2p1:name="" d2p1:code="@SYS14575">
        <text d2p1:language="da" d2p1:value="Kontroller rute"/>
        <text d2p1:language="de" d2p1:value="Arbeitsplankontrolle"/>
        <text d2p1:language="en-US" d2p1:value="Check route"/>
        <text d2p1:language="es" d2p1:value="Comprobar ruta"/>
        <text d2p1:language="fi" d2p1:value="Tarkista reititys"/>
        <text d2p1:language="fr" d2p1:value="Vérifier la gamme"/>
        <text d2p1:language="it" d2p1:value="Verifica ciclo di lav."/>
        <text d2p1:language="ja" d2p1:value="工順の確認"/>
        <text d2p1:language="nl" d2p1:value="Route controleren"/>
        <text d2p1:language="sv" d2p1:value="Kontrollera flöde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14926">
        <text d2p1:language="da" d2p1:value="Dimension"/>
        <text d2p1:language="de" d2p1:value="Dimensionen"/>
        <text d2p1:language="en-US" d2p1:value="Dimension"/>
        <text d2p1:language="es" d2p1:value="Dimensión"/>
        <text d2p1:language="fi" d2p1:value="Dimensio"/>
        <text d2p1:language="fr" d2p1:value="Dimension"/>
        <text d2p1:language="it" d2p1:value="Dimensione"/>
        <text d2p1:language="ja" d2p1:value="分析コード"/>
        <text d2p1:language="nl" d2p1:value="Dimensie"/>
        <text d2p1:language="sv" d2p1:value="Dimension"/>
      </label>
      <label d2p1:name="" d2p1:code="@SYS15156">
        <text d2p1:language="da" d2p1:value="Prioritet"/>
        <text d2p1:language="de" d2p1:value="Priorität"/>
        <text d2p1:language="en-US" d2p1:value="Priority"/>
        <text d2p1:language="es" d2p1:value="Prioridad"/>
        <text d2p1:language="fi" d2p1:value="Prioriteetti"/>
        <text d2p1:language="fr" d2p1:value="Priorité"/>
        <text d2p1:language="it" d2p1:value="Priorità"/>
        <text d2p1:language="ja" d2p1:value="優先順位"/>
        <text d2p1:language="nl" d2p1:value="Prioriteit"/>
        <text d2p1:language="sv" d2p1:value="Prioritet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5217">
        <text d2p1:language="da" d2p1:value="Reference"/>
        <text d2p1:language="de" d2p1:value="Referenz"/>
        <text d2p1:language="en-US" d2p1:value="Reference"/>
        <text d2p1:language="es" d2p1:value="Referencia"/>
        <text d2p1:language="fi" d2p1:value="Viite"/>
        <text d2p1:language="fr" d2p1:value="Référence"/>
        <text d2p1:language="it" d2p1:value="Riferimento"/>
        <text d2p1:language="ja" d2p1:value="参照"/>
        <text d2p1:language="nl" d2p1:value="Verwijzing"/>
        <text d2p1:language="sv" d2p1:value="Referens"/>
      </label>
      <label d2p1:name="" d2p1:code="@SYS153348">
        <text d2p1:language="da" d2p1:value="Markeret afsender af lagerpostering"/>
        <text d2p1:language="de" d2p1:value="Ersteller der markierten Lagerbuchung"/>
        <text d2p1:language="en-US" d2p1:value="Marked inventory transaction originator"/>
        <text d2p1:language="es" d2p1:value="Creador de transacciones de inventario marcado"/>
        <text d2p1:language="fi" d2p1:value="Merkitty varastotapahtuman alkuperäinen tekijä"/>
        <text d2p1:language="fr" d2p1:value="Initiateur de transaction de stock marqué"/>
        <text d2p1:language="it" d2p1:value="Iniziatore operazione di magazzino contrassegnato"/>
        <text d2p1:language="ja" d2p1:value="マーク済在庫トランザクションの開始者"/>
        <text d2p1:language="nl" d2p1:value="Gemarkeerde opdrachtgever van voorraadtransactie"/>
        <text d2p1:language="sv" d2p1:value="Markerad upphovsperson för lagertransaktion"/>
      </label>
      <label d2p1:name="" d2p1:code="@SYS15682">
        <text d2p1:language="da" d2p1:value="Linjenummer"/>
        <text d2p1:language="de" d2p1:value="Positionsnummer"/>
        <text d2p1:language="en-US" d2p1:value="Line number"/>
        <text d2p1:language="es" d2p1:value="Número de línea"/>
        <text d2p1:language="fi" d2p1:value="Rivinumero"/>
        <text d2p1:language="fr" d2p1:value="Numéro de ligne"/>
        <text d2p1:language="it" d2p1:value="Numero riga"/>
        <text d2p1:language="ja" d2p1:value="明細行番号"/>
        <text d2p1:language="nl" d2p1:value="Regelnummer"/>
        <text d2p1:language="sv" d2p1:value="Radnummer"/>
      </label>
      <label d2p1:name="" d2p1:code="@SYS1705">
        <text d2p1:language="da" d2p1:value="Planlægningsstatus"/>
        <text d2p1:language="de" d2p1:value="Terminierungsstatus"/>
        <text d2p1:language="en-US" d2p1:value="Scheduling status"/>
        <text d2p1:language="es" d2p1:value="Estado de la programación"/>
        <text d2p1:language="fi" d2p1:value="Ajoituksen tila"/>
        <text d2p1:language="fr" d2p1:value="Statut de planification"/>
        <text d2p1:language="it" d2p1:value="Stato programmazione"/>
        <text d2p1:language="ja" d2p1:value="スケジューリングのステータス"/>
        <text d2p1:language="nl" d2p1:value="Planningsstatus"/>
        <text d2p1:language="sv" d2p1:value="Planeringsstatus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0813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SYS2168">
        <text d2p1:language="da" d2p1:value="Startdato"/>
        <text d2p1:language="de" d2p1:value="Startdatum"/>
        <text d2p1:language="en-US" d2p1:value="Start date"/>
        <text d2p1:language="es" d2p1:value="Fecha inicial"/>
        <text d2p1:language="fi" d2p1:value="Aloituspäivä"/>
        <text d2p1:language="fr" d2p1:value="Date de début"/>
        <text d2p1:language="it" d2p1:value="Data di inizio"/>
        <text d2p1:language="ja" d2p1:value="開始日"/>
        <text d2p1:language="nl" d2p1:value="Begindatum"/>
        <text d2p1:language="sv" d2p1:value="Startdatum"/>
      </label>
      <label d2p1:name="" d2p1:code="@SYS21709">
        <text d2p1:language="da" d2p1:value="Rutenummer"/>
        <text d2p1:language="de" d2p1:value="Arbeitsplannummer"/>
        <text d2p1:language="en-US" d2p1:value="Route number"/>
        <text d2p1:language="es" d2p1:value="Número de ruta"/>
        <text d2p1:language="fi" d2p1:value="Reititysnumero"/>
        <text d2p1:language="fr" d2p1:value="Numéro de gamme"/>
        <text d2p1:language="it" d2p1:value="Numero ciclo di lavorazione"/>
        <text d2p1:language="ja" d2p1:value="工順番号"/>
        <text d2p1:language="nl" d2p1:value="Routenummer"/>
        <text d2p1:language="sv" d2p1:value="Flödesnummer"/>
      </label>
      <label d2p1:name="" d2p1:code="@SYS21919">
        <text d2p1:language="da" d2p1:value="Momsgruppe"/>
        <text d2p1:language="de" d2p1:value="Mehrwertsteuergruppe"/>
        <text d2p1:language="en-US" d2p1:value="Sales tax group"/>
        <text d2p1:language="es" d2p1:value="Grupo de impuestos"/>
        <text d2p1:language="fi" d2p1:value="Arvonlisäveroryhmä"/>
        <text d2p1:language="fr" d2p1:value="Groupe de taxe"/>
        <text d2p1:language="it" d2p1:value="Fascia IVA"/>
        <text d2p1:language="ja" d2p1:value="消費税グループ"/>
        <text d2p1:language="nl" d2p1:value="Btw-groep"/>
        <text d2p1:language="sv" d2p1:value="Momsgrupp"/>
      </label>
      <label d2p1:name="" d2p1:code="@SYS21932">
        <text d2p1:language="da" d2p1:value="Varemomsgruppe"/>
        <text d2p1:language="de" d2p1:value="Artikel-Mehrwertsteuergruppe"/>
        <text d2p1:language="en-US" d2p1:value="Item sales tax group"/>
        <text d2p1:language="es" d2p1:value="Grupo de impuestos de artículos"/>
        <text d2p1:language="fi" d2p1:value="Nimikkeen arvonlisäveroryhmä"/>
        <text d2p1:language="fr" d2p1:value="Groupe de taxe d'article"/>
        <text d2p1:language="it" d2p1:value="Fascia IVA articoli"/>
        <text d2p1:language="ja" d2p1:value="品目消費税グループ"/>
        <text d2p1:language="nl" d2p1:value="Btw-groep voor artikel"/>
        <text d2p1:language="sv" d2p1:value="Artikelmomsgrupp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297">
        <text d2p1:language="da" d2p1:value="Styklistedato"/>
        <text d2p1:language="de" d2p1:value="Stücklistendatum"/>
        <text d2p1:language="en-US" d2p1:value="BOM date"/>
        <text d2p1:language="es" d2p1:value="Fecha de L. MAT"/>
        <text d2p1:language="fi" d2p1:value="Tuoterakenteen päivämäärä"/>
        <text d2p1:language="fr" d2p1:value="Date de nomenclature"/>
        <text d2p1:language="it" d2p1:value="Data DBA"/>
        <text d2p1:language="ja" d2p1:value="BOM の日付"/>
        <text d2p1:language="nl" d2p1:value="Stuklijstdatum"/>
        <text d2p1:language="sv" d2p1:value="Strukturlistedatum"/>
      </label>
      <label d2p1:name="" d2p1:code="@SYS22298">
        <text d2p1:language="da" d2p1:value="Styklistenummer"/>
        <text d2p1:language="de" d2p1:value="Stücklistennummer"/>
        <text d2p1:language="en-US" d2p1:value="BOM number"/>
        <text d2p1:language="es" d2p1:value="Número de L. MAT"/>
        <text d2p1:language="fi" d2p1:value="Tuoterakenteen numero"/>
        <text d2p1:language="fr" d2p1:value="Numéro de nomenclature"/>
        <text d2p1:language="it" d2p1:value="Numero DBA"/>
        <text d2p1:language="ja" d2p1:value="BOM 番号"/>
        <text d2p1:language="nl" d2p1:value="Stuklijstnummer"/>
        <text d2p1:language="sv" d2p1:value="Strukturlistenummer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es" d2p1:value="Número de referencia"/>
        <text d2p1:language="fi" d2p1:value="Viitenumero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sv" d2p1:value="Referensnummer"/>
      </label>
      <label d2p1:name="" d2p1:code="@sys22389">
        <text d2p1:language="da" d2p1:value="Fysisk disponibelt"/>
        <text d2p1:language="de" d2p1:value="Physisch verfügbar"/>
        <text d2p1:language="en-US" d2p1:value="Available physical"/>
        <text d2p1:language="es" d2p1:value="Física disponible"/>
        <text d2p1:language="fi" d2p1:value="Saatavissa oleva fyysinen"/>
        <text d2p1:language="fr" d2p1:value="Physique disponible"/>
        <text d2p1:language="it" d2p1:value="Fisico disponibile"/>
        <text d2p1:language="ja" d2p1:value="引当可能現物数"/>
        <text d2p1:language="nl" d2p1:value="Fysiek beschikbaar"/>
        <text d2p1:language="sv" d2p1:value="Fysiskt disponibel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2882">
        <text d2p1:language="da" d2p1:value="Slutdato"/>
        <text d2p1:language="de" d2p1:value="Enddatum"/>
        <text d2p1:language="en-US" d2p1:value="End date"/>
        <text d2p1:language="es" d2p1:value="Fecha final"/>
        <text d2p1:language="fi" d2p1:value="Päättymispäivä"/>
        <text d2p1:language="fr" d2p1:value="Date de fin"/>
        <text d2p1:language="it" d2p1:value="Data di fine"/>
        <text d2p1:language="ja" d2p1:value="終了日"/>
        <text d2p1:language="nl" d2p1:value="Einddatum"/>
        <text d2p1:language="sv" d2p1:value="Slutdatum"/>
      </label>
      <label d2p1:name="" d2p1:code="@SYS23057">
        <text d2p1:language="da" d2p1:value="Parti-id"/>
        <text d2p1:language="de" d2p1:value="Loskennung"/>
        <text d2p1:language="en-US" d2p1:value="Lot ID"/>
        <text d2p1:language="es" d2p1:value="Id. de lote interno"/>
        <text d2p1:language="fi" d2p1:value="Erätunnus"/>
        <text d2p1:language="fr" d2p1:value="N° de traitement"/>
        <text d2p1:language="it" d2p1:value="ID lotto"/>
        <text d2p1:language="ja" d2p1:value="ロット ID"/>
        <text d2p1:language="nl" d2p1:value="Partij-ID"/>
        <text d2p1:language="sv" d2p1:value="Parti-ID"/>
      </label>
      <label d2p1:name="" d2p1:code="@SYS23548">
        <text d2p1:language="da" d2p1:value="Produktionsgruppe"/>
        <text d2p1:language="de" d2p1:value="Produktionsbuchungsprofil"/>
        <text d2p1:language="en-US" d2p1:value="Production group"/>
        <text d2p1:language="es" d2p1:value="Grupo de producción"/>
        <text d2p1:language="fi" d2p1:value="Tuotantoryhmä"/>
        <text d2p1:language="fr" d2p1:value="Groupe de production"/>
        <text d2p1:language="it" d2p1:value="Gruppo di produzioni"/>
        <text d2p1:language="ja" d2p1:value="生産グループ"/>
        <text d2p1:language="nl" d2p1:value="Productiegroep"/>
        <text d2p1:language="sv" d2p1:value="Produktionsgrupp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406">
        <text d2p1:language="da" d2p1:value="Referencetype"/>
        <text d2p1:language="de" d2p1:value="Referenztyp"/>
        <text d2p1:language="en-US" d2p1:value="Reference type"/>
        <text d2p1:language="es" d2p1:value="Tipo de referencia"/>
        <text d2p1:language="fi" d2p1:value="Viitetyyppi"/>
        <text d2p1:language="fr" d2p1:value="Type de référence"/>
        <text d2p1:language="it" d2p1:value="Tipo di riferimento"/>
        <text d2p1:language="ja" d2p1:value="参照タイプ"/>
        <text d2p1:language="nl" d2p1:value="Verwijzingstype"/>
        <text d2p1:language="sv" d2p1:value="Referenstyp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4986">
        <text d2p1:language="da" d2p1:value="Referenceniveau"/>
        <text d2p1:language="de" d2p1:value="Referenzebene"/>
        <text d2p1:language="en-US" d2p1:value="Reference level"/>
        <text d2p1:language="es" d2p1:value="Nivel de referencia"/>
        <text d2p1:language="fi" d2p1:value="Viitetaso"/>
        <text d2p1:language="fr" d2p1:value="Niveau de référence"/>
        <text d2p1:language="it" d2p1:value="Livello di riferimento"/>
        <text d2p1:language="ja" d2p1:value="参照レベル"/>
        <text d2p1:language="nl" d2p1:value="Verwijzingsniveau"/>
        <text d2p1:language="sv" d2p1:value="Referensnivå"/>
      </label>
      <label d2p1:name="" d2p1:code="@SYS24987">
        <text d2p1:language="da" d2p1:value="Referenceproduktion"/>
        <text d2p1:language="de" d2p1:value="Referenzproduktion"/>
        <text d2p1:language="en-US" d2p1:value="Reference production"/>
        <text d2p1:language="es" d2p1:value="Producción de referencia"/>
        <text d2p1:language="fi" d2p1:value="Viitetuotanto"/>
        <text d2p1:language="fr" d2p1:value="Production de référence"/>
        <text d2p1:language="it" d2p1:value="Produzione di riferimento"/>
        <text d2p1:language="ja" d2p1:value="生産参照"/>
        <text d2p1:language="nl" d2p1:value="Referentieproductie"/>
        <text d2p1:language="sv" d2p1:value="Referensproduktion"/>
      </label>
      <label d2p1:name="" d2p1:code="@SYS25320">
        <text d2p1:language="da" d2p1:value="Behovsplan"/>
        <text d2p1:language="de" d2p1:value="Produktprogrammplan"/>
        <text d2p1:language="en-US" d2p1:value="Master plan"/>
        <text d2p1:language="es" d2p1:value="Plan maestro"/>
        <text d2p1:language="fi" d2p1:value="Pääsuunnitelma"/>
        <text d2p1:language="fr" d2p1:value="Plan général"/>
        <text d2p1:language="it" d2p1:value="Piano generale"/>
        <text d2p1:language="ja" d2p1:value="マスター プラン"/>
        <text d2p1:language="nl" d2p1:value="Hoofdplan"/>
        <text d2p1:language="sv" d2p1:value="Huvudplan"/>
      </label>
      <label d2p1:name="" d2p1:code="@SYS25395">
        <text d2p1:language="da" d2p1:value="Posterings-id"/>
        <text d2p1:language="de" d2p1:value="Buchungskennung"/>
        <text d2p1:language="en-US" d2p1:value="Transaction ID"/>
        <text d2p1:language="es" d2p1:value="Id. de transacción"/>
        <text d2p1:language="fi" d2p1:value="Tapahtumatunnus"/>
        <text d2p1:language="fr" d2p1:value="ID transaction"/>
        <text d2p1:language="it" d2p1:value="ID transazione"/>
        <text d2p1:language="ja" d2p1:value="トランザクション ID"/>
        <text d2p1:language="nl" d2p1:value="Transactie-ID"/>
        <text d2p1:language="sv" d2p1:value="Transaktions-ID"/>
      </label>
      <label d2p1:name="" d2p1:code="@SYS25532">
        <text d2p1:language="da" d2p1:value="Status"/>
        <text d2p1:language="de" d2p1:value="Status"/>
        <text d2p1:language="en-US" d2p1:value="Status"/>
        <text d2p1:language="es" d2p1:value="Estado"/>
        <text d2p1:language="fi" d2p1:value="Tila"/>
        <text d2p1:language="fr" d2p1:value="Statut"/>
        <text d2p1:language="it" d2p1:value="Stato"/>
        <text d2p1:language="ja" d2p1:value="ステータス"/>
        <text d2p1:language="nl" d2p1:value="Status"/>
        <text d2p1:language="sv" d2p1:value="Status"/>
      </label>
      <label d2p1:name="" d2p1:code="@SYS26030">
        <text d2p1:language="da" d2p1:value="Auto-opslag"/>
        <text d2p1:language="de" d2p1:value="Automatisches Suchen"/>
        <text d2p1:language="en-US" d2p1:value="Auto-search"/>
        <text d2p1:language="es" d2p1:value="Búsqueda automática"/>
        <text d2p1:language="fi" d2p1:value="Automaattihaku"/>
        <text d2p1:language="fr" d2p1:value="Recherche automatique"/>
        <text d2p1:language="it" d2p1:value="Ricerca automatica"/>
        <text d2p1:language="ja" d2p1:value="自動検索"/>
        <text d2p1:language="nl" d2p1:value="Automatisch zoeken"/>
        <text d2p1:language="sv" d2p1:value="Söka autom.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058">
        <text d2p1:language="da" d2p1:value="Kostbeløb"/>
        <text d2p1:language="de" d2p1:value="Einstandsbetrag"/>
        <text d2p1:language="en-US" d2p1:value="Cost amount"/>
        <text d2p1:language="es" d2p1:value="Importe de coste"/>
        <text d2p1:language="fi" d2p1:value="Kustannusten summa"/>
        <text d2p1:language="fr" d2p1:value="Coût"/>
        <text d2p1:language="it" d2p1:value="Importo costi"/>
        <text d2p1:language="ja" d2p1:value="原価金額"/>
        <text d2p1:language="nl" d2p1:value="Kosten"/>
        <text d2p1:language="sv" d2p1:value="Kostnadsbelopp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560">
        <text d2p1:language="da" d2p1:value="Planlægningstid"/>
        <text d2p1:language="de" d2p1:value="Terminierungszeit"/>
        <text d2p1:language="en-US" d2p1:value="Scheduling time"/>
        <text d2p1:language="es" d2p1:value="Tiempo de programación"/>
        <text d2p1:language="fi" d2p1:value="Ajoitusaika"/>
        <text d2p1:language="fr" d2p1:value="Temps de planification"/>
        <text d2p1:language="it" d2p1:value="Tempo di programmazione"/>
        <text d2p1:language="ja" d2p1:value="スケジューリング時間"/>
        <text d2p1:language="nl" d2p1:value="Planningstijd"/>
        <text d2p1:language="sv" d2p1:value="Planeringstid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4398">
        <text d2p1:language="da" d2p1:value="Produktion"/>
        <text d2p1:language="de" d2p1:value="Produktion"/>
        <text d2p1:language="en-US" d2p1:value="Production"/>
        <text d2p1:language="es" d2p1:value="Producción"/>
        <text d2p1:language="fi" d2p1:value="Tuotanto"/>
        <text d2p1:language="fr" d2p1:value="Production"/>
        <text d2p1:language="it" d2p1:value="Produzione"/>
        <text d2p1:language="ja" d2p1:value="生産"/>
        <text d2p1:language="nl" d2p1:value="Productie"/>
        <text d2p1:language="sv" d2p1:value="Produktion"/>
      </label>
      <label d2p1:name="" d2p1:code="@SYS4444">
        <text d2p1:language="da" d2p1:value="Starttidspunkt"/>
        <text d2p1:language="de" d2p1:value="Startzeit"/>
        <text d2p1:language="en-US" d2p1:value="Start time"/>
        <text d2p1:language="es" d2p1:value="Hora inicial"/>
        <text d2p1:language="fi" d2p1:value="Aloitusaika"/>
        <text d2p1:language="fr" d2p1:value="Heure de début"/>
        <text d2p1:language="it" d2p1:value="Ora di inizio"/>
        <text d2p1:language="ja" d2p1:value="開始時刻"/>
        <text d2p1:language="nl" d2p1:value="Begintijd"/>
        <text d2p1:language="sv" d2p1:value="Starttid"/>
      </label>
      <label d2p1:name="" d2p1:code="@SYS4508">
        <text d2p1:language="da" d2p1:value="Levering"/>
        <text d2p1:language="de" d2p1:value="Lieferung"/>
        <text d2p1:language="en-US" d2p1:value="Delivery"/>
        <text d2p1:language="es" d2p1:value="Entrega"/>
        <text d2p1:language="fi" d2p1:value="Toimitus"/>
        <text d2p1:language="fr" d2p1:value="Livraison"/>
        <text d2p1:language="it" d2p1:value="Consegna"/>
        <text d2p1:language="ja" d2p1:value="配送日"/>
        <text d2p1:language="nl" d2p1:value="Levering"/>
        <text d2p1:language="sv" d2p1:value="Leverans"/>
      </label>
      <label d2p1:name="" d2p1:code="@SYS4695">
        <text d2p1:language="da" d2p1:value="Igangsat"/>
        <text d2p1:language="de" d2p1:value="Gestartet"/>
        <text d2p1:language="en-US" d2p1:value="Started"/>
        <text d2p1:language="es" d2p1:value="Iniciado"/>
        <text d2p1:language="fi" d2p1:value="Aloitettu"/>
        <text d2p1:language="fr" d2p1:value="Commencé"/>
        <text d2p1:language="it" d2p1:value="Iniziato"/>
        <text d2p1:language="ja" d2p1:value="開始済"/>
        <text d2p1:language="nl" d2p1:value="Begonnen"/>
        <text d2p1:language="sv" d2p1:value="Startat"/>
      </label>
      <label d2p1:name="" d2p1:code="@SYS4911">
        <text d2p1:language="da" d2p1:value="Massefylde"/>
        <text d2p1:language="de" d2p1:value="Dichte"/>
        <text d2p1:language="en-US" d2p1:value="Density"/>
        <text d2p1:language="es" d2p1:value="Densidad"/>
        <text d2p1:language="fi" d2p1:value="Tiheys"/>
        <text d2p1:language="fr" d2p1:value="Densité"/>
        <text d2p1:language="it" d2p1:value="Densità"/>
        <text d2p1:language="ja" d2p1:value="密度"/>
        <text d2p1:language="nl" d2p1:value="Dichtheid"/>
        <text d2p1:language="sv" d2p1:value="Densitet"/>
      </label>
      <label d2p1:name="" d2p1:code="@SYS50026">
        <text d2p1:language="da" d2p1:value="Linjeegenskab"/>
        <text d2p1:language="de" d2p1:value="Abrechnungscode"/>
        <text d2p1:language="en-US" d2p1:value="Line property"/>
        <text d2p1:language="es" d2p1:value="Propiedad de la línea"/>
        <text d2p1:language="fi" d2p1:value="Rivin ominaisuus"/>
        <text d2p1:language="fr" d2p1:value="Propriété de ligne"/>
        <text d2p1:language="it" d2p1:value="Proprietà riga"/>
        <text d2p1:language="ja" d2p1:value="明細行プロパティ"/>
        <text d2p1:language="nl" d2p1:value="Regeleigenschap"/>
        <text d2p1:language="sv" d2p1:value="Radegenskap"/>
      </label>
      <label d2p1:name="" d2p1:code="@SYS50177">
        <text d2p1:language="da" d2p1:value="Sorteringskode"/>
        <text d2p1:language="de" d2p1:value="Sortiercode."/>
        <text d2p1:language="en-US" d2p1:value="Sort code"/>
        <text d2p1:language="es" d2p1:value="Código de ordenación"/>
        <text d2p1:language="fi" d2p1:value="Lajittelutunnus"/>
        <text d2p1:language="fr" d2p1:value="Priorité"/>
        <text d2p1:language="it" d2p1:value="Codice di ordinamento"/>
        <text d2p1:language="ja" d2p1:value="並び替えコード"/>
        <text d2p1:language="nl" d2p1:value="Sorteercode."/>
        <text d2p1:language="sv" d2p1:value="Sorteringskod."/>
      </label>
      <label d2p1:name="" d2p1:code="@SYS51132">
        <text d2p1:language="da" d2p1:value="Sluttidspunkt"/>
        <text d2p1:language="de" d2p1:value="Endzeit"/>
        <text d2p1:language="en-US" d2p1:value="End time"/>
        <text d2p1:language="es" d2p1:value="Hora final"/>
        <text d2p1:language="fi" d2p1:value="Päättymisaika"/>
        <text d2p1:language="fr" d2p1:value="Heure de fin"/>
        <text d2p1:language="it" d2p1:value="Ora di fine"/>
        <text d2p1:language="ja" d2p1:value="終了時刻"/>
        <text d2p1:language="nl" d2p1:value="Eindtijd"/>
        <text d2p1:language="sv" d2p1:value="Sluttid"/>
      </label>
      <label d2p1:name="" d2p1:code="@SYS53839">
        <text d2p1:language="da" d2p1:value="Dimensionsnummer"/>
        <text d2p1:language="de" d2p1:value="Dimensionsnummer"/>
        <text d2p1:language="en-US" d2p1:value="Dimension number"/>
        <text d2p1:language="es" d2p1:value="Número de dimensión"/>
        <text d2p1:language="fi" d2p1:value="Dimension numero"/>
        <text d2p1:language="fr" d2p1:value="Numéro de dimension"/>
        <text d2p1:language="it" d2p1:value="Numero dimensione"/>
        <text d2p1:language="ja" d2p1:value="分析コード番号"/>
        <text d2p1:language="nl" d2p1:value="Dimensienummer"/>
        <text d2p1:language="sv" d2p1:value="Dimensionsnummer"/>
      </label>
      <label d2p1:name="" d2p1:code="@SYS5398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sv" d2p1:value="Produktnamn"/>
      </label>
      <label d2p1:name="" d2p1:code="@SYS54074">
        <text d2p1:language="da" d2p1:value="Færdigmeldingsrest"/>
        <text d2p1:language="de" d2p1:value="Rest fertig melden"/>
        <text d2p1:language="en-US" d2p1:value="Report remainder as finished"/>
        <text d2p1:language="es" d2p1:value="Cantidad pendiente de finalizar"/>
        <text d2p1:language="fi" d2p1:value="Ilmoita jäännösmäärä valmiiksi"/>
        <text d2p1:language="fr" d2p1:value="Quantité restante"/>
        <text d2p1:language="it" d2p1:value="Dichiara finita la quantità rimanente"/>
        <text d2p1:language="ja" d2p1:value="残数を完了レポート"/>
        <text d2p1:language="nl" d2p1:value="Rest gereedmelden"/>
        <text d2p1:language="sv" d2p1:value="Rapportera rest som färdig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579">
        <text d2p1:language="da" d2p1:value="Reststatus"/>
        <text d2p1:language="de" d2p1:value="Rückstandsstatus"/>
        <text d2p1:language="en-US" d2p1:value="Remain status"/>
        <text d2p1:language="es" d2p1:value="Estado de productos pendientes"/>
        <text d2p1:language="fi" d2p1:value="Jäljellä olevien tila"/>
        <text d2p1:language="fr" d2p1:value="Statut de la quantité restante"/>
        <text d2p1:language="it" d2p1:value="Stato rimanenze"/>
        <text d2p1:language="ja" d2p1:value="残余製品の状態"/>
        <text d2p1:language="nl" d2p1:value="Status van rest"/>
        <text d2p1:language="sv" d2p1:value="Reststatus"/>
      </label>
      <label d2p1:name="" d2p1:code="@SYS56411">
        <text d2p1:language="da" d2p1:value="Forventet tidspunkt"/>
        <text d2p1:language="de" d2p1:value="Voraussichtliche Zeit"/>
        <text d2p1:language="en-US" d2p1:value="Estimated time"/>
        <text d2p1:language="es" d2p1:value="Tiempo estimado"/>
        <text d2p1:language="fi" d2p1:value="Arvioitu aika"/>
        <text d2p1:language="fr" d2p1:value="Heure estimée"/>
        <text d2p1:language="it" d2p1:value="Ora stimata"/>
        <text d2p1:language="ja" d2p1:value="見積時間"/>
        <text d2p1:language="nl" d2p1:value="Geraamde tijd"/>
        <text d2p1:language="sv" d2p1:value="Uppskattad tid"/>
      </label>
      <label d2p1:name="" d2p1:code="@SYS56480">
        <text d2p1:language="da" d2p1:value="Salgsvaluta"/>
        <text d2p1:language="de" d2p1:value="Verkaufswährung"/>
        <text d2p1:language="en-US" d2p1:value="Sales currency"/>
        <text d2p1:language="es" d2p1:value="Divisa de ventas"/>
        <text d2p1:language="fi" d2p1:value="Myyntivaluutta"/>
        <text d2p1:language="fr" d2p1:value="Devise de vente"/>
        <text d2p1:language="it" d2p1:value="Valuta di vendita"/>
        <text d2p1:language="ja" d2p1:value="販売通貨"/>
        <text d2p1:language="nl" d2p1:value="Verkoopvaluta"/>
        <text d2p1:language="sv" d2p1:value="Försäljningsvaluta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755">
        <text d2p1:language="da" d2p1:value="Salgspris"/>
        <text d2p1:language="de" d2p1:value="Verkaufspreis"/>
        <text d2p1:language="en-US" d2p1:value="Sales price"/>
        <text d2p1:language="es" d2p1:value="Precio de venta"/>
        <text d2p1:language="fi" d2p1:value="Myyntihi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sv" d2p1:value="Försäljningspris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437">
        <text d2p1:language="da" d2p1:value="Lagersted"/>
        <text d2p1:language="de" d2p1:value="Lagerort"/>
        <text d2p1:language="en-US" d2p1:value="Warehouse"/>
        <text d2p1:language="es" d2p1:value="Almacén"/>
        <text d2p1:language="fi" d2p1:value="Varasto"/>
        <text d2p1:language="fr" d2p1:value="Entrepôt"/>
        <text d2p1:language="it" d2p1:value="Magazzino"/>
        <text d2p1:language="ja" d2p1:value="倉庫"/>
        <text d2p1:language="nl" d2p1:value="Magazijn"/>
        <text d2p1:language="sv" d2p1:value="Lagerställe"/>
      </label>
      <label d2p1:name="" d2p1:code="@SYS67221">
        <text d2p1:language="da" d2p1:value="Farve"/>
        <text d2p1:language="de" d2p1:value="Farbe"/>
        <text d2p1:language="en-US" d2p1:value="Color"/>
        <text d2p1:language="es" d2p1:value="Color"/>
        <text d2p1:language="fi" d2p1:value="Väri"/>
        <text d2p1:language="fr" d2p1:value="Couleur"/>
        <text d2p1:language="it" d2p1:value="Colore"/>
        <text d2p1:language="ja" d2p1:value="色"/>
        <text d2p1:language="nl" d2p1:value="Kleur"/>
        <text d2p1:language="sv" d2p1:value="Färg"/>
      </label>
      <label d2p1:name="" d2p1:code="@SYS6790">
        <text d2p1:language="da" d2p1:value="Kladde"/>
        <text d2p1:language="de" d2p1:value="Journal"/>
        <text d2p1:language="en-US" d2p1:value="Journal"/>
        <text d2p1:language="es" d2p1:value="Diario"/>
        <text d2p1:language="fi" d2p1:value="Kirjauskans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sv" d2p1:value="Journal"/>
      </label>
      <label d2p1:name="" d2p1:code="@SYS67904">
        <text d2p1:language="da" d2p1:value="Oprindelig produktion"/>
        <text d2p1:language="de" d2p1:value="Ursprüngliche Produktion"/>
        <text d2p1:language="en-US" d2p1:value="Original production"/>
        <text d2p1:language="es" d2p1:value="Producción original"/>
        <text d2p1:language="fi" d2p1:value="Alkuperäinen tuotanto"/>
        <text d2p1:language="fr" d2p1:value="Production d'origine"/>
        <text d2p1:language="it" d2p1:value="Produzione originale"/>
        <text d2p1:language="ja" d2p1:value="元の製造オーダー"/>
        <text d2p1:language="nl" d2p1:value="Originele productie"/>
        <text d2p1:language="sv" d2p1:value="Ursprunglig produktion"/>
      </label>
      <label d2p1:name="" d2p1:code="@SYS682">
        <text d2p1:language="da" d2p1:value="Egenskab"/>
        <text d2p1:language="de" d2p1:value="Eigenschaft"/>
        <text d2p1:language="en-US" d2p1:value="Property"/>
        <text d2p1:language="es" d2p1:value="Propiedad"/>
        <text d2p1:language="fi" d2p1:value="Ominaisuus"/>
        <text d2p1:language="fr" d2p1:value="Propriété"/>
        <text d2p1:language="it" d2p1:value="Proprietà"/>
        <text d2p1:language="ja" d2p1:value="プロパティ"/>
        <text d2p1:language="nl" d2p1:value="Eigenschap"/>
        <text d2p1:language="sv" d2p1:value="Egenskap"/>
      </label>
      <label d2p1:name="" d2p1:code="@SYS6912">
        <text d2p1:language="da" d2p1:value="Job"/>
        <text d2p1:language="de" d2p1:value="Einzelvorgänge"/>
        <text d2p1:language="en-US" d2p1:value="Jobs"/>
        <text d2p1:language="es" d2p1:value="Trabajos"/>
        <text d2p1:language="fi" d2p1:value="Työt"/>
        <text d2p1:language="fr" d2p1:value="Tâches"/>
        <text d2p1:language="it" d2p1:value="Lavori"/>
        <text d2p1:language="ja" d2p1:value="職務"/>
        <text d2p1:language="nl" d2p1:value="Functies"/>
        <text d2p1:language="sv" d2p1:value="Jobb"/>
      </label>
      <label d2p1:name="" d2p1:code="@SYS6966">
        <text d2p1:language="da" d2p1:value="Udleveret"/>
        <text d2p1:language="de" d2p1:value="Freigegeben"/>
        <text d2p1:language="en-US" d2p1:value="Released"/>
        <text d2p1:language="es" d2p1:value="Liberado"/>
        <text d2p1:language="fi" d2p1:value="Vapautettu"/>
        <text d2p1:language="fr" d2p1:value="Lancé"/>
        <text d2p1:language="it" d2p1:value="Rilasciato"/>
        <text d2p1:language="ja" d2p1:value="リリース済"/>
        <text d2p1:language="nl" d2p1:value="Vrijgegeven"/>
        <text d2p1:language="sv" d2p1:value="Frisläppt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069">
        <text d2p1:language="da" d2p1:value="Bredde"/>
        <text d2p1:language="de" d2p1:value="Breite"/>
        <text d2p1:language="en-US" d2p1:value="Width"/>
        <text d2p1:language="es" d2p1:value="Ancho"/>
        <text d2p1:language="fi" d2p1:value="Leveys"/>
        <text d2p1:language="fr" d2p1:value="Largeur"/>
        <text d2p1:language="it" d2p1:value="Larghezza"/>
        <text d2p1:language="ja" d2p1:value="幅"/>
        <text d2p1:language="nl" d2p1:value="Breedte"/>
        <text d2p1:language="sv" d2p1:value="Bredd"/>
      </label>
      <label d2p1:name="" d2p1:code="@SYS7120">
        <text d2p1:language="da" d2p1:value="Reservation"/>
        <text d2p1:language="de" d2p1:value="Reservierung"/>
        <text d2p1:language="en-US" d2p1:value="Reservation"/>
        <text d2p1:language="es" d2p1:value="Reserva"/>
        <text d2p1:language="fi" d2p1:value="Varaus"/>
        <text d2p1:language="fr" d2p1:value="Réservation"/>
        <text d2p1:language="it" d2p1:value="Prenotazione"/>
        <text d2p1:language="ja" d2p1:value="引当"/>
        <text d2p1:language="nl" d2p1:value="Reservering"/>
        <text d2p1:language="sv" d2p1:value="Reservation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79886">
        <text d2p1:language="da" d2p1:value="Faktisk tidspunkt"/>
        <text d2p1:language="de" d2p1:value="Tatsächliche Zeit"/>
        <text d2p1:language="en-US" d2p1:value="Actual time"/>
        <text d2p1:language="es" d2p1:value="Hora real"/>
        <text d2p1:language="fi" d2p1:value="Toteutunut aika"/>
        <text d2p1:language="fr" d2p1:value="Heure réelle"/>
        <text d2p1:language="it" d2p1:value="Ora effettiva"/>
        <text d2p1:language="ja" d2p1:value="通話時刻"/>
        <text d2p1:language="nl" d2p1:value="Werkelijke tijd"/>
        <text d2p1:language="sv" d2p1:value="Faktisk tid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1290">
        <text d2p1:language="da" d2p1:value="Aktivitetsnummer"/>
        <text d2p1:language="de" d2p1:value="Aktivitätsnummer"/>
        <text d2p1:language="en-US" d2p1:value="Activity number"/>
        <text d2p1:language="es" d2p1:value="Número de actividad"/>
        <text d2p1:language="fi" d2p1:value="Tehtävän numero"/>
        <text d2p1:language="fr" d2p1:value="Numéro d'activité"/>
        <text d2p1:language="it" d2p1:value="Numero attività"/>
        <text d2p1:language="ja" d2p1:value="活動番号"/>
        <text d2p1:language="nl" d2p1:value="Activiteitsnummer"/>
        <text d2p1:language="sv" d2p1:value="Aktivitetsnummer"/>
      </label>
      <label d2p1:name="" d2p1:code="@SYS8350">
        <text d2p1:language="da" d2p1:value="Vej"/>
        <text d2p1:language="de" d2p1:value="Planungsrichtung"/>
        <text d2p1:language="en-US" d2p1:value="Direction"/>
        <text d2p1:language="es" d2p1:value="Dirección"/>
        <text d2p1:language="fi" d2p1:value="Suunta"/>
        <text d2p1:language="fr" d2p1:value="Direction"/>
        <text d2p1:language="it" d2p1:value="Direzione"/>
        <text d2p1:language="ja" d2p1:value="方向"/>
        <text d2p1:language="nl" d2p1:value="Richting"/>
        <text d2p1:language="sv" d2p1:value="Riktning"/>
      </label>
      <label d2p1:name="" d2p1:code="@SYS8567">
        <text d2p1:language="da" d2p1:value="Referenceparti"/>
        <text d2p1:language="de" d2p1:value="Los-Referenz"/>
        <text d2p1:language="en-US" d2p1:value="Reference lot"/>
        <text d2p1:language="es" d2p1:value="Lote de referencia"/>
        <text d2p1:language="fi" d2p1:value="Viite-erä"/>
        <text d2p1:language="fr" d2p1:value="Lot de référence"/>
        <text d2p1:language="it" d2p1:value="Lotto di riferimento"/>
        <text d2p1:language="ja" d2p1:value="参照ロット"/>
        <text d2p1:language="nl" d2p1:value="Verwijzingspartij"/>
        <text d2p1:language="sv" d2p1:value="Referensparti"/>
      </label>
      <label d2p1:name="" d2p1:code="@SYS8709">
        <text d2p1:language="da" d2p1:value="Låst"/>
        <text d2p1:language="de" d2p1:value="Gesperrt"/>
        <text d2p1:language="en-US" d2p1:value="Locked"/>
        <text d2p1:language="es" d2p1:value="Bloqueado"/>
        <text d2p1:language="fi" d2p1:value="Lukittu"/>
        <text d2p1:language="fr" d2p1:value="Verrouillé"/>
        <text d2p1:language="it" d2p1:value="Bloccato"/>
        <text d2p1:language="ja" d2p1:value="ロック済"/>
        <text d2p1:language="nl" d2p1:value="Vergrendeld"/>
        <text d2p1:language="sv" d2p1:value="Låst"/>
      </label>
      <label d2p1:name="" d2p1:code="@SYS8758">
        <text d2p1:language="da" d2p1:value="Tidspunkt"/>
        <text d2p1:language="de" d2p1:value="Uhrzeit"/>
        <text d2p1:language="en-US" d2p1:value="Time"/>
        <text d2p1:language="es" d2p1:value="Tiempo"/>
        <text d2p1:language="fi" d2p1:value="Aika"/>
        <text d2p1:language="fr" d2p1:value="Heure"/>
        <text d2p1:language="it" d2p1:value="Ora"/>
        <text d2p1:language="ja" d2p1:value="時刻"/>
        <text d2p1:language="nl" d2p1:value="Tijd"/>
        <text d2p1:language="sv" d2p1:value="Tid"/>
      </label>
      <label d2p1:name="" d2p1:code="@SYS9311">
        <text d2p1:language="da" d2p1:value="Avancesæt"/>
        <text d2p1:language="de" d2p1:value="Gewinnvorgabe"/>
        <text d2p1:language="en-US" d2p1:value="Profit-setting"/>
        <text d2p1:language="es" d2p1:value="Margen"/>
        <text d2p1:language="fi" d2p1:value="Tuottovaatimus"/>
        <text d2p1:language="fr" d2p1:value="Définition du profit"/>
        <text d2p1:language="it" d2p1:value="Impostazione del profitto"/>
        <text d2p1:language="ja" d2p1:value="利益設定"/>
        <text d2p1:language="nl" d2p1:value="Winstinstelling"/>
        <text d2p1:language="sv" d2p1:value="Avkastningsmål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514">
        <text d2p1:language="da" d2p1:value="Dybde"/>
        <text d2p1:language="de" d2p1:value="Tiefe"/>
        <text d2p1:language="en-US" d2p1:value="Depth"/>
        <text d2p1:language="es" d2p1:value="Profundidad"/>
        <text d2p1:language="fi" d2p1:value="Syvyys"/>
        <text d2p1:language="fr" d2p1:value="Profondeur"/>
        <text d2p1:language="it" d2p1:value="Profondità"/>
        <text d2p1:language="ja" d2p1:value="ツリー階層数"/>
        <text d2p1:language="nl" d2p1:value="Diepte"/>
        <text d2p1:language="sv" d2p1:value="Djup"/>
      </label>
      <label d2p1:name="" d2p1:code="@SYS9576">
        <text d2p1:language="da" d2p1:value="Færdigmeldt"/>
        <text d2p1:language="de" d2p1:value="Als fertig gemeldet"/>
        <text d2p1:language="en-US" d2p1:value="Reported as finished"/>
        <text d2p1:language="es" d2p1:value="Notificado como terminado"/>
        <text d2p1:language="fi" d2p1:value="Ilmoitettu valmiiksi"/>
        <text d2p1:language="fr" d2p1:value="Déclaré terminé"/>
        <text d2p1:language="it" d2p1:value="Dichiarato finito"/>
        <text d2p1:language="ja" d2p1:value="完了報告済"/>
        <text d2p1:language="nl" d2p1:value="Gereedgemeld"/>
        <text d2p1:language="sv" d2p1:value="Rapporterat som färdigt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747">
        <text d2p1:language="da" d2p1:value="Produktionsordrer"/>
        <text d2p1:language="de" d2p1:value="Produktionsaufträge"/>
        <text d2p1:language="en-US" d2p1:value="Production orders"/>
        <text d2p1:language="es" d2p1:value="Pedidos de producción"/>
        <text d2p1:language="fi" d2p1:value="Tuotantotilaukset"/>
        <text d2p1:language="fr" d2p1:value="Ordres de fabrication"/>
        <text d2p1:language="it" d2p1:value="Ordini di produzione"/>
        <text d2p1:language="ja" d2p1:value="製造オーダー"/>
        <text d2p1:language="nl" d2p1:value="Productieorders"/>
        <text d2p1:language="sv" d2p1:value="Produktionsord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  <label d2p1:name="" d2p1:code="@WarehouseExecutionWorkloadBackoffice:WHSInventoryAdjustmentJournalIdEdt_Label">
        <text d2p1:language="da" d2p1:value="Lagerreguleringskladde for lagersted"/>
        <text d2p1:language="de" d2p1:value="Lagerregulierungserfassung des Lagerorts"/>
        <text d2p1:language="en-US" d2p1:value="Warehouse inventory adjustment journal"/>
        <text d2p1:language="es" d2p1:value="Diario de ajuste de inventario de almacén"/>
        <text d2p1:language="fi" d2p1:value="Varasto-oikaisun kirjauskansio"/>
        <text d2p1:language="fr" d2p1:value="Journal d’ajustement du stock de l’entrepôt"/>
        <text d2p1:language="it" d2p1:value="Giornale di registrazione rettifica scorte magazzino"/>
        <text d2p1:language="ja" d2p1:value="倉庫在庫調整仕訳帳"/>
        <text d2p1:language="nl" d2p1:value="Journaal voor magazijnvoorraadcorrectie"/>
        <text d2p1:language="sv" d2p1:value="Lagerställets lagerjusteringsjournal"/>
      </label>
      <label d2p1:name="" d2p1:code="@WAX1032">
        <text d2p1:language="da" d2p1:value="Arbejdsklasse-id"/>
        <text d2p1:language="de" d2p1:value="Arbeitsklassenkennung"/>
        <text d2p1:language="en-US" d2p1:value="Work class ID"/>
        <text d2p1:language="es" d2p1:value="Identificador de la clase de trabajo"/>
        <text d2p1:language="fi" d2p1:value="Työluokan tunnus"/>
        <text d2p1:language="fr" d2p1:value="ID classe de travail"/>
        <text d2p1:language="it" d2p1:value="ID classe lavoro"/>
        <text d2p1:language="ja" d2p1:value="作業クラス ID"/>
        <text d2p1:language="nl" d2p1:value="Werkklasse-id"/>
        <text d2p1:language="sv" d2p1:value="Arbetsklass-ID"/>
      </label>
      <label d2p1:name="" d2p1:code="@WAX1189">
        <text d2p1:language="da" d2p1:value="Resterende antal"/>
        <text d2p1:language="de" d2p1:value="Restmenge"/>
        <text d2p1:language="en-US" d2p1:value="Remaining quantity"/>
        <text d2p1:language="es" d2p1:value="Cantidad restante"/>
        <text d2p1:language="fi" d2p1:value="Jäljelle jäävä määrä"/>
        <text d2p1:language="fr" d2p1:value="Quantité restante"/>
        <text d2p1:language="it" d2p1:value="Quantità rimanente"/>
        <text d2p1:language="ja" d2p1:value="残余数量"/>
        <text d2p1:language="nl" d2p1:value="Resterende hoeveelheid"/>
        <text d2p1:language="sv" d2p1:value="Resterande kvantitet"/>
      </label>
      <label d2p1:name="" d2p1:code="@WAX1190">
        <text d2p1:language="da" d2p1:value="Resterende lagerantal"/>
        <text d2p1:language="de" d2p1:value="Verbleibende Bestandsmenge"/>
        <text d2p1:language="en-US" d2p1:value="Inventory quantity remaining"/>
        <text d2p1:language="es" d2p1:value="Cantidad de inventario restante"/>
        <text d2p1:language="fi" d2p1:value="Varastoon jäljelle jäävä määrä"/>
        <text d2p1:language="fr" d2p1:value="Quantité en stock restante"/>
        <text d2p1:language="it" d2p1:value="Quantità inventario rimanente"/>
        <text d2p1:language="ja" d2p1:value="残余在庫数量"/>
        <text d2p1:language="nl" d2p1:value="Resterende hoeveelheid voorraad"/>
        <text d2p1:language="sv" d2p1:value="Resterande lagerkvantitet"/>
      </label>
      <label d2p1:name="" d2p1:code="@WAX1193">
        <text d2p1:language="da" d2p1:value="Arbejdslagerantal"/>
        <text d2p1:language="de" d2p1:value="Bestandsarbeitsmenge"/>
        <text d2p1:language="en-US" d2p1:value="Inventory work quantity"/>
        <text d2p1:language="es" d2p1:value="Cantidad de inventario de trabajo"/>
        <text d2p1:language="fi" d2p1:value="Varastotyön määrä"/>
        <text d2p1:language="fr" d2p1:value="Quantité de travail en stock"/>
        <text d2p1:language="it" d2p1:value="Quantità inventario lavoro"/>
        <text d2p1:language="ja" d2p1:value="在庫作業数量"/>
        <text d2p1:language="nl" d2p1:value="Hoeveelheid werkvoorraad"/>
        <text d2p1:language="sv" d2p1:value="Arbetslagerkvantitet"/>
      </label>
      <label d2p1:name="" d2p1:code="@WAX1195">
        <text d2p1:language="da" d2p1:value="Arbejdsantal"/>
        <text d2p1:language="de" d2p1:value="Arbeitsmenge"/>
        <text d2p1:language="en-US" d2p1:value="Work quantity"/>
        <text d2p1:language="es" d2p1:value="Cantidad de trabajo"/>
        <text d2p1:language="fi" d2p1:value="Työn määrä"/>
        <text d2p1:language="fr" d2p1:value="Quantité de travail"/>
        <text d2p1:language="it" d2p1:value="Quantità lavoro"/>
        <text d2p1:language="ja" d2p1:value="作業数量"/>
        <text d2p1:language="nl" d2p1:value="Werkhoeveelheid"/>
        <text d2p1:language="sv" d2p1:value="Arbetskvantitet"/>
      </label>
      <label d2p1:name="" d2p1:code="@WAX1250">
        <text d2p1:language="da" d2p1:value="Kombineret arbejds-id"/>
        <text d2p1:language="de" d2p1:value="Kombinierte Arbeitskennung"/>
        <text d2p1:language="en-US" d2p1:value="Combined work ID"/>
        <text d2p1:language="es" d2p1:value="Id. de trabajo combinado"/>
        <text d2p1:language="fi" d2p1:value="Yhdistetty työtunnus"/>
        <text d2p1:language="fr" d2p1:value="ID travail combiné"/>
        <text d2p1:language="it" d2p1:value="ID lavoro combinato"/>
        <text d2p1:language="ja" d2p1:value="結合された作業 ID"/>
        <text d2p1:language="nl" d2p1:value="Id gecombineerd werk"/>
        <text d2p1:language="sv" d2p1:value="Kombinerat arbets-ID"/>
      </label>
      <label d2p1:name="" d2p1:code="@WAX1293">
        <text d2p1:language="da" d2p1:value="Annulleret af bruger"/>
        <text d2p1:language="de" d2p1:value="Storniert von Benutzer"/>
        <text d2p1:language="en-US" d2p1:value="Canceled by user"/>
        <text d2p1:language="es" d2p1:value="Cancelado por el usuario"/>
        <text d2p1:language="fi" d2p1:value="Käyttäjä peruuttanut"/>
        <text d2p1:language="fr" d2p1:value="Annulé par l'utilisateur"/>
        <text d2p1:language="it" d2p1:value="Annullato dall'utente"/>
        <text d2p1:language="ja" d2p1:value="ユーザーによってキャンセルされました"/>
        <text d2p1:language="nl" d2p1:value="Geannuleerd door gebruiker"/>
        <text d2p1:language="sv" d2p1:value="Avbrutet av användaren"/>
      </label>
      <label d2p1:name="" d2p1:code="@WAX1422">
        <text d2p1:language="da" d2p1:value="Container-id"/>
        <text d2p1:language="de" d2p1:value="Containerkennung"/>
        <text d2p1:language="en-US" d2p1:value="Container ID"/>
        <text d2p1:language="es" d2p1:value="Id. de contenedor"/>
        <text d2p1:language="fi" d2p1:value="Kontin tunnus"/>
        <text d2p1:language="fr" d2p1:value="ID conteneur"/>
        <text d2p1:language="it" d2p1:value="ID contenitore"/>
        <text d2p1:language="ja" d2p1:value="コンテナー ID"/>
        <text d2p1:language="nl" d2p1:value="Container-id"/>
        <text d2p1:language="sv" d2p1:value="Behållar-ID"/>
      </label>
      <label d2p1:name="" d2p1:code="@WAX1496">
        <text d2p1:language="da" d2p1:value="Bølge-id"/>
        <text d2p1:language="de" d2p1:value="Wellenkennung"/>
        <text d2p1:language="en-US" d2p1:value="Wave ID"/>
        <text d2p1:language="es" d2p1:value="Id. de oleada"/>
        <text d2p1:language="fi" d2p1:value="Aallon tunnus"/>
        <text d2p1:language="fr" d2p1:value="ID vague"/>
        <text d2p1:language="it" d2p1:value="ID ondata"/>
        <text d2p1:language="ja" d2p1:value="ウェーブ ID"/>
        <text d2p1:language="nl" d2p1:value="Wave-id"/>
        <text d2p1:language="sv" d2p1:value="Påfyllnads-ID"/>
      </label>
      <label d2p1:name="" d2p1:code="@WAX1833">
        <text d2p1:language="da" d2p1:value="Låst af"/>
        <text d2p1:language="de" d2p1:value="Gesperrt von"/>
        <text d2p1:language="en-US" d2p1:value="Locked by"/>
        <text d2p1:language="es" d2p1:value="Bloqueado por"/>
        <text d2p1:language="fi" d2p1:value="Lukitsija"/>
        <text d2p1:language="fr" d2p1:value="Verrouillé(e) par"/>
        <text d2p1:language="it" d2p1:value="Bloccato da"/>
        <text d2p1:language="ja" d2p1:value="ロックしているユーザー"/>
        <text d2p1:language="nl" d2p1:value="Vergrendeld door"/>
        <text d2p1:language="sv" d2p1:value="Låst av"/>
      </label>
      <label d2p1:name="" d2p1:code="@WAX1841">
        <text d2p1:language="da" d2p1:value="Dispositionskode"/>
        <text d2p1:language="de" d2p1:value="Dispositionscode"/>
        <text d2p1:language="en-US" d2p1:value="Disposition code"/>
        <text d2p1:language="es" d2p1:value="Código de disposición"/>
        <text d2p1:language="fi" d2p1:value="Käsittelykoodi"/>
        <text d2p1:language="fr" d2p1:value="Code disposition"/>
        <text d2p1:language="it" d2p1:value="Codice smaltimento"/>
        <text d2p1:language="ja" d2p1:value="廃棄コード"/>
        <text d2p1:language="nl" d2p1:value="Beschikkingscode"/>
        <text d2p1:language="sv" d2p1:value="Dispositionskod"/>
      </label>
      <label d2p1:name="" d2p1:code="@WAX1884">
        <text d2p1:language="da" d2p1:value="Frigiv til lagersted"/>
        <text d2p1:language="de" d2p1:value="Für Lagerort freigeben"/>
        <text d2p1:language="en-US" d2p1:value="Release to warehouse"/>
        <text d2p1:language="es" d2p1:value="Liberar al almacén"/>
        <text d2p1:language="fi" d2p1:value="Vapauta varastoon"/>
        <text d2p1:language="fr" d2p1:value="Libérer dans l'entrepôt"/>
        <text d2p1:language="it" d2p1:value="Rilascia in magazzino"/>
        <text d2p1:language="ja" d2p1:value="倉庫にリリース"/>
        <text d2p1:language="nl" d2p1:value="Vrijgave naar magazijn"/>
        <text d2p1:language="sv" d2p1:value="Frisläpp till distributionslager"/>
      </label>
      <label d2p1:name="" d2p1:code="@WAX2148">
        <text d2p1:language="da" d2p1:value="Udfør automatisk behandling"/>
        <text d2p1:language="de" d2p1:value="Automatisch verarbeiten"/>
        <text d2p1:language="en-US" d2p1:value="Automatically process"/>
        <text d2p1:language="es" d2p1:value="Procesar automáticamente"/>
        <text d2p1:language="fi" d2p1:value="Käsittele automaattisesti"/>
        <text d2p1:language="fr" d2p1:value="Traiter automatiquement"/>
        <text d2p1:language="it" d2p1:value="Elabora automaticamente"/>
        <text d2p1:language="ja" d2p1:value="自動プロセス"/>
        <text d2p1:language="nl" d2p1:value="Automatisch verwerken"/>
        <text d2p1:language="sv" d2p1:value="Bearbeta automatiskt"/>
      </label>
      <label d2p1:name="" d2p1:code="@WAX2231">
        <text d2p1:language="da" d2p1:value="Arbejdsprioritet"/>
        <text d2p1:language="de" d2p1:value="Arbeitspriorität"/>
        <text d2p1:language="en-US" d2p1:value="Work priority"/>
        <text d2p1:language="es" d2p1:value="Prioridad de trabajo"/>
        <text d2p1:language="fi" d2p1:value="Työn prioriteetti"/>
        <text d2p1:language="fr" d2p1:value="Priorité du travail"/>
        <text d2p1:language="it" d2p1:value="Priorità lavoro"/>
        <text d2p1:language="ja" d2p1:value="作業の優先順位"/>
        <text d2p1:language="nl" d2p1:value="Werkprioriteit"/>
        <text d2p1:language="sv" d2p1:value="Arbetsprioritet"/>
      </label>
      <label d2p1:name="" d2p1:code="@WAX2378">
        <text d2p1:language="da" d2p1:value="Forankret"/>
        <text d2p1:language="de" d2p1:value="Verankert"/>
        <text d2p1:language="en-US" d2p1:value="Anchored"/>
        <text d2p1:language="es" d2p1:value="Anclado"/>
        <text d2p1:language="fi" d2p1:value="Ankkuroitu"/>
        <text d2p1:language="fr" d2p1:value="Ancré"/>
        <text d2p1:language="it" d2p1:value="Ancorato"/>
        <text d2p1:language="ja" d2p1:value="固定済"/>
        <text d2p1:language="nl" d2p1:value="Verankeren"/>
        <text d2p1:language="sv" d2p1:value="Förankrad"/>
      </label>
      <label d2p1:name="" d2p1:code="@WAX250">
        <text d2p1:language="da" d2p1:value="Zone-id"/>
        <text d2p1:language="de" d2p1:value="Zonenkennung"/>
        <text d2p1:language="en-US" d2p1:value="Zone ID"/>
        <text d2p1:language="es" d2p1:value="Id. de zona"/>
        <text d2p1:language="fi" d2p1:value="Vyöhyketunnus"/>
        <text d2p1:language="fr" d2p1:value="ID zone"/>
        <text d2p1:language="it" d2p1:value="ID zona"/>
        <text d2p1:language="ja" d2p1:value="ゾーン ID"/>
        <text d2p1:language="nl" d2p1:value="Zone-id"/>
        <text d2p1:language="sv" d2p1:value="Zon-ID"/>
      </label>
      <label d2p1:name="" d2p1:code="@WAX258">
        <text d2p1:language="da" d2p1:value="Last-id"/>
        <text d2p1:language="de" d2p1:value="Ladungskennung"/>
        <text d2p1:language="en-US" d2p1:value="Load ID"/>
        <text d2p1:language="es" d2p1:value="Id. de la carga"/>
        <text d2p1:language="fi" d2p1:value="Kuormituksen tunnus"/>
        <text d2p1:language="fr" d2p1:value="ID chargement"/>
        <text d2p1:language="it" d2p1:value="ID carico"/>
        <text d2p1:language="ja" d2p1:value="積載 ID"/>
        <text d2p1:language="nl" d2p1:value="Lading-id"/>
        <text d2p1:language="sv" d2p1:value="Last-ID"/>
      </label>
      <label d2p1:name="" d2p1:code="@WAX273">
        <text d2p1:language="da" d2p1:value="Arbejds-id"/>
        <text d2p1:language="de" d2p1:value="Arbeitskennung"/>
        <text d2p1:language="en-US" d2p1:value="Work ID"/>
        <text d2p1:language="es" d2p1:value="Id. de trabajo"/>
        <text d2p1:language="fi" d2p1:value="Työ tunnus"/>
        <text d2p1:language="fr" d2p1:value="ID travail"/>
        <text d2p1:language="it" d2p1:value="ID lavoro"/>
        <text d2p1:language="ja" d2p1:value="作業 ID"/>
        <text d2p1:language="nl" d2p1:value="Werk-id"/>
        <text d2p1:language="sv" d2p1:value="Arbets-ID"/>
      </label>
      <label d2p1:name="" d2p1:code="@WAX2745">
        <text d2p1:language="da" d2p1:value="Manuelt fuldført af"/>
        <text d2p1:language="de" d2p1:value="Manuell abgeschlossen von"/>
        <text d2p1:language="en-US" d2p1:value="Manually completed by"/>
        <text d2p1:language="es" d2p1:value="Completado manualmente por"/>
        <text d2p1:language="fi" d2p1:value="Tekijä, joka suoritti valmiiksi manuaalisesti"/>
        <text d2p1:language="fr" d2p1:value="Terminé manuellement par"/>
        <text d2p1:language="it" d2p1:value="Completato manualmente da"/>
        <text d2p1:language="ja" d2p1:value="手動完了処理実施者"/>
        <text d2p1:language="nl" d2p1:value="Handmatig voltooid door"/>
        <text d2p1:language="sv" d2p1:value="Manuellt slutförd av"/>
      </label>
      <label d2p1:name="" d2p1:code="@WAX275">
        <text d2p1:language="da" d2p1:value="Forsendelses-id"/>
        <text d2p1:language="de" d2p1:value="Lieferungskennung"/>
        <text d2p1:language="en-US" d2p1:value="Shipment ID"/>
        <text d2p1:language="es" d2p1:value="Id. del envío"/>
        <text d2p1:language="fi" d2p1:value="Lähetyksen tunnus"/>
        <text d2p1:language="fr" d2p1:value="ID expédition"/>
        <text d2p1:language="it" d2p1:value="ID spedizione"/>
        <text d2p1:language="ja" d2p1:value="出荷 ID"/>
        <text d2p1:language="nl" d2p1:value="Zending-id"/>
        <text d2p1:language="sv" d2p1:value="Leverans-ID"/>
      </label>
      <label d2p1:name="" d2p1:code="@WAX289">
        <text d2p1:language="da" d2p1:value="Brugerdefineret arbejdstype"/>
        <text d2p1:language="de" d2p1:value="Benutzerdefinierter Arbeitstyp"/>
        <text d2p1:language="en-US" d2p1:value="Custom work type"/>
        <text d2p1:language="es" d2p1:value="Tipo de trabajo personalizado"/>
        <text d2p1:language="fi" d2p1:value="Mukautettu työtyyppi"/>
        <text d2p1:language="fr" d2p1:value="Type de travail personnalisé"/>
        <text d2p1:language="it" d2p1:value="Tipo di lavoro personalizzato"/>
        <text d2p1:language="ja" d2p1:value="カスタム作業タイプ"/>
        <text d2p1:language="nl" d2p1:value="Aangepast werktype"/>
        <text d2p1:language="sv" d2p1:value="Anpassad arbetstyp"/>
      </label>
      <label d2p1:name="" d2p1:code="@WAX291">
        <text d2p1:language="da" d2p1:value="Arbejdsskabelon"/>
        <text d2p1:language="de" d2p1:value="Arbeitsvorlage"/>
        <text d2p1:language="en-US" d2p1:value="Work template"/>
        <text d2p1:language="es" d2p1:value="Plantilla de trabajo"/>
        <text d2p1:language="fi" d2p1:value="Työmalli"/>
        <text d2p1:language="fr" d2p1:value="Modèle de travail"/>
        <text d2p1:language="it" d2p1:value="Modello di lavoro"/>
        <text d2p1:language="ja" d2p1:value="作業テンプレート"/>
        <text d2p1:language="nl" d2p1:value="Werksjabloon"/>
        <text d2p1:language="sv" d2p1:value="Arbetsmall"/>
      </label>
      <label d2p1:name="" d2p1:code="@WAX3527">
        <text d2p1:language="da" d2p1:value="Sprunget over"/>
        <text d2p1:language="de" d2p1:value="Übersprungen"/>
        <text d2p1:language="en-US" d2p1:value="Skipped"/>
        <text d2p1:language="es" d2p1:value="Omitido"/>
        <text d2p1:language="fi" d2p1:value="Ohitettu"/>
        <text d2p1:language="fr" d2p1:value="Ignoré"/>
        <text d2p1:language="it" d2p1:value="Ignorato"/>
        <text d2p1:language="ja" d2p1:value="スキップ"/>
        <text d2p1:language="nl" d2p1:value="Overgeslagen"/>
        <text d2p1:language="sv" d2p1:value="Hoppat över"/>
      </label>
      <label d2p1:name="" d2p1:code="@WAX3543">
        <text d2p1:language="da" d2p1:value="Klyngeprofil-id"/>
        <text d2p1:language="de" d2p1:value="Clusterprofilkennung"/>
        <text d2p1:language="en-US" d2p1:value="Cluster profile ID"/>
        <text d2p1:language="es" d2p1:value="Id. de perfil de clúster"/>
        <text d2p1:language="fi" d2p1:value="Klusteriprofiilin tunnus"/>
        <text d2p1:language="fr" d2p1:value="ID profil de groupement"/>
        <text d2p1:language="it" d2p1:value="ID profilo cluster"/>
        <text d2p1:language="ja" d2p1:value="クラスター プロファイル ID"/>
        <text d2p1:language="nl" d2p1:value="Profiel-id van cluster"/>
        <text d2p1:language="sv" d2p1:value="ID för klusterprofil"/>
      </label>
      <label d2p1:name="" d2p1:code="@WAX3852">
        <text d2p1:language="da" d2p1:value="Manuelt tildelt bruger"/>
        <text d2p1:language="de" d2p1:value="Manuell zugewiesener Benutzer"/>
        <text d2p1:language="en-US" d2p1:value="Manually assigned user"/>
        <text d2p1:language="es" d2p1:value="Usuario asignado manualmente"/>
        <text d2p1:language="fi" d2p1:value="Manuaalisesti määritetty käyttäjä"/>
        <text d2p1:language="fr" d2p1:value="Utilisateur affecté manuellement"/>
        <text d2p1:language="it" d2p1:value="Utente assegnato manualmente"/>
        <text d2p1:language="ja" d2p1:value="手動で割り当てられたユーザー"/>
        <text d2p1:language="nl" d2p1:value="Gebruikers handmatig toewijzen"/>
        <text d2p1:language="sv" d2p1:value="Manuellt tilldelad användare"/>
      </label>
      <label d2p1:name="" d2p1:code="@WAX4009">
        <text d2p1:language="da" d2p1:value="Skal genopfyldes"/>
        <text d2p1:language="de" d2p1:value="Wiederbeschaffung erforderlich"/>
        <text d2p1:language="en-US" d2p1:value="Needs replenishment"/>
        <text d2p1:language="es" d2p1:value="Necesita reabastecimiento"/>
        <text d2p1:language="fi" d2p1:value="Edellyttää täydennystä"/>
        <text d2p1:language="fr" d2p1:value="Nécessite un réapprovisionnement"/>
        <text d2p1:language="it" d2p1:value="Necessita di rifornimento"/>
        <text d2p1:language="ja" d2p1:value="補充が必要"/>
        <text d2p1:language="nl" d2p1:value="Heeft aanvulling nodig"/>
        <text d2p1:language="sv" d2p1:value="Behöver lagerpåfyllnad"/>
      </label>
      <label d2p1:name="" d2p1:code="@WAX4055">
        <text d2p1:language="da" d2p1:value="Arbejdspulje-id"/>
        <text d2p1:language="de" d2p1:value="Arbeitspoolkennung"/>
        <text d2p1:language="en-US" d2p1:value="Work pool ID"/>
        <text d2p1:language="es" d2p1:value="Id. del grupo de trabajo"/>
        <text d2p1:language="fi" d2p1:value="Työpoolin tunnus"/>
        <text d2p1:language="fr" d2p1:value="ID pool de travail"/>
        <text d2p1:language="it" d2p1:value="ID pool lavoro"/>
        <text d2p1:language="ja" d2p1:value="作業プール ID"/>
        <text d2p1:language="nl" d2p1:value="Werkgroep-id"/>
        <text d2p1:language="sv" d2p1:value="ID för arbetspool"/>
      </label>
      <label d2p1:name="" d2p1:code="@WAX411">
        <text d2p1:language="da" d2p1:value="Arbejde"/>
        <text d2p1:language="de" d2p1:value="Arbeit"/>
        <text d2p1:language="en-US" d2p1:value="Work"/>
        <text d2p1:language="es" d2p1:value="Trabajo"/>
        <text d2p1:language="fi" d2p1:value="Työ"/>
        <text d2p1:language="fr" d2p1:value="Travail"/>
        <text d2p1:language="it" d2p1:value="Lavoro"/>
        <text d2p1:language="ja" d2p1:value="作業"/>
        <text d2p1:language="nl" d2p1:value="Werk"/>
        <text d2p1:language="sv" d2p1:value="Arbete"/>
      </label>
      <label d2p1:name="" d2p1:code="@WAX4166">
        <text d2p1:language="da" d2p1:value="FEFO-batch-id"/>
        <text d2p1:language="de" d2p1:value="FEFO-Chargenkennung"/>
        <text d2p1:language="en-US" d2p1:value="FEFO batch ID"/>
        <text d2p1:language="es" d2p1:value="Id. de lote FEFO"/>
        <text d2p1:language="fi" d2p1:value="FEFO-erän tunnus"/>
        <text d2p1:language="fr" d2p1:value="ID traitement par lots FEFO"/>
        <text d2p1:language="it" d2p1:value="ID batch FEFO"/>
        <text d2p1:language="ja" d2p1:value="FEFO バッチ ID"/>
        <text d2p1:language="nl" d2p1:value="FEFO-batch-id"/>
        <text d2p1:language="sv" d2p1:value="FEFO-batch-ID"/>
      </label>
      <label d2p1:name="" d2p1:code="@WAX418">
        <text d2p1:language="da" d2p1:value="Opgavelinjer"/>
        <text d2p1:language="de" d2p1:value="Arbeitspositionen"/>
        <text d2p1:language="en-US" d2p1:value="Work lines"/>
        <text d2p1:language="es" d2p1:value="Líneas de trabajo"/>
        <text d2p1:language="fi" d2p1:value="Työrivit"/>
        <text d2p1:language="fr" d2p1:value="Lignes des travaux"/>
        <text d2p1:language="it" d2p1:value="Righe lavoro"/>
        <text d2p1:language="ja" d2p1:value="作業明細行"/>
        <text d2p1:language="nl" d2p1:value="Werkregels"/>
        <text d2p1:language="sv" d2p1:value="Arbetsrader"/>
      </label>
      <label d2p1:name="" d2p1:code="@WAX4298">
        <text d2p1:language="da" d2p1:value="Fundet id-nummer"/>
        <text d2p1:language="de" d2p1:value="Gefundene Ladungsträgerkennung"/>
        <text d2p1:language="en-US" d2p1:value="Located license plate ID"/>
        <text d2p1:language="es" d2p1:value="Id. de matrícula de entidad de almacén localizada"/>
        <text d2p1:language="fi" d2p1:value="Rekisterikilven tunnus löytyi"/>
        <text d2p1:language="fr" d2p1:value="ID contenant localisé"/>
        <text d2p1:language="it" d2p1:value="ID targa individuata"/>
        <text d2p1:language="ja" d2p1:value="特定されたライセンス プレート ID"/>
        <text d2p1:language="nl" d2p1:value="Nummerplaat-id gevonden"/>
        <text d2p1:language="sv" d2p1:value="Hittade registreringsskyltens ID"/>
      </label>
      <label d2p1:name="" d2p1:code="@WAX478">
        <text d2p1:language="da" d2p1:value="Arbejdsordretype"/>
        <text d2p1:language="de" d2p1:value="Arbeitsauftragstyp"/>
        <text d2p1:language="en-US" d2p1:value="Work order type"/>
        <text d2p1:language="es" d2p1:value="Tipo de orden de trabajo"/>
        <text d2p1:language="fi" d2p1:value="Työtilaustyyppi"/>
        <text d2p1:language="fr" d2p1:value="Type d’ordre de travail"/>
        <text d2p1:language="it" d2p1:value="Tipo di ordine di lavoro"/>
        <text d2p1:language="ja" d2p1:value="作業指示書タイプ"/>
        <text d2p1:language="nl" d2p1:value="Werkordertype"/>
        <text d2p1:language="sv" d2p1:value="Typ av arbetsorder"/>
      </label>
      <label d2p1:name="" d2p1:code="@WAX479">
        <text d2p1:language="da" d2p1:value="Arbejdstype"/>
        <text d2p1:language="de" d2p1:value="Arbeitstyp"/>
        <text d2p1:language="en-US" d2p1:value="Work type"/>
        <text d2p1:language="es" d2p1:value="Tipo de trabajo"/>
        <text d2p1:language="fi" d2p1:value="Työtyyppi"/>
        <text d2p1:language="fr" d2p1:value="Type de travail"/>
        <text d2p1:language="it" d2p1:value="Tipo di lavoro"/>
        <text d2p1:language="ja" d2p1:value="作業タイプ"/>
        <text d2p1:language="nl" d2p1:value="Werktype"/>
        <text d2p1:language="sv" d2p1:value="Arbetstyp"/>
      </label>
      <label d2p1:name="" d2p1:code="@WAX480">
        <text d2p1:language="da" d2p1:value="Arbejdsstatus"/>
        <text d2p1:language="de" d2p1:value="Arbeitsstatus"/>
        <text d2p1:language="en-US" d2p1:value="Work status"/>
        <text d2p1:language="es" d2p1:value="Estado de trabajo"/>
        <text d2p1:language="fi" d2p1:value="Työn tila"/>
        <text d2p1:language="fr" d2p1:value="Statut du travail"/>
        <text d2p1:language="it" d2p1:value="Stato lavoro"/>
        <text d2p1:language="ja" d2p1:value="作業状態"/>
        <text d2p1:language="nl" d2p1:value="Werkstatus"/>
        <text d2p1:language="sv" d2p1:value="Arbetsstatus"/>
      </label>
      <label d2p1:name="" d2p1:code="@WAX5464">
        <text d2p1:language="da" d2p1:value="Stop transaktion"/>
        <text d2p1:language="de" d2p1:value="Transaktion anhalten"/>
        <text d2p1:language="en-US" d2p1:value="Stop transaction"/>
        <text d2p1:language="es" d2p1:value="Detener transacción"/>
        <text d2p1:language="fi" d2p1:value="Pysäytä tapahtuma"/>
        <text d2p1:language="fr" d2p1:value="Arrêter la transaction"/>
        <text d2p1:language="it" d2p1:value="Interrompi transazione"/>
        <text d2p1:language="ja" d2p1:value="停止トランザクション"/>
        <text d2p1:language="nl" d2p1:value="Transactie stoppen"/>
        <text d2p1:language="sv" d2p1:value="Stoppa transaktion"/>
      </label>
      <label d2p1:name="" d2p1:code="@WAX5465">
        <text d2p1:language="da" d2p1:value="Igangværende forarbejdning"/>
        <text d2p1:language="de" d2p1:value="Arbeit in Verarbeitung"/>
        <text d2p1:language="en-US" d2p1:value="Work in process"/>
        <text d2p1:language="es" d2p1:value="Trabajo en curso"/>
        <text d2p1:language="fi" d2p1:value="Keskeneräinen työ"/>
        <text d2p1:language="fr" d2p1:value="Travaux en cours"/>
        <text d2p1:language="it" d2p1:value="Semilavorati"/>
        <text d2p1:language="ja" d2p1:value="仕掛品"/>
        <text d2p1:language="nl" d2p1:value="Onderhanden werk"/>
        <text d2p1:language="sv" d2p1:value="Resurser i arbete"/>
      </label>
      <label d2p1:name="" d2p1:code="@WAX5466">
        <text d2p1:language="da" d2p1:value="Lukket arbejde"/>
        <text d2p1:language="de" d2p1:value="Abgeschlossene Arbeit"/>
        <text d2p1:language="en-US" d2p1:value="Closed work"/>
        <text d2p1:language="es" d2p1:value="Trabajo cerrado"/>
        <text d2p1:language="fi" d2p1:value="Suljettu työ"/>
        <text d2p1:language="fr" d2p1:value="Travail clôturé"/>
        <text d2p1:language="it" d2p1:value="Lavoro chiuso"/>
        <text d2p1:language="ja" d2p1:value="完了済作業"/>
        <text d2p1:language="nl" d2p1:value="Afgesloten werk"/>
        <text d2p1:language="sv" d2p1:value="Stängt arbete"/>
      </label>
      <label d2p1:name="" d2p1:code="@WAX590">
        <text d2p1:language="da" d2p1:value="Fejlmeddelelse for arbejde"/>
        <text d2p1:language="de" d2p1:value="Arbeitsfehlermeldung"/>
        <text d2p1:language="en-US" d2p1:value="Work error message"/>
        <text d2p1:language="es" d2p1:value="Mensaje de error de trabajo"/>
        <text d2p1:language="fi" d2p1:value="Työn virhesanoma"/>
        <text d2p1:language="fr" d2p1:value="Message d'erreur de travail"/>
        <text d2p1:language="it" d2p1:value="Messaggio di errore lavoro"/>
        <text d2p1:language="ja" d2p1:value="作業エラー メッセージ"/>
        <text d2p1:language="nl" d2p1:value="Werkfoutbericht"/>
        <text d2p1:language="sv" d2p1:value="Arbetsfelmeddelande"/>
      </label>
      <label d2p1:name="" d2p1:code="@WAX60">
        <text d2p1:language="da" d2p1:value="Ordrenummer"/>
        <text d2p1:language="de" d2p1:value="Auftragsnummer"/>
        <text d2p1:language="en-US" d2p1:value="Order number"/>
        <text d2p1:language="es" d2p1:value="Número de pedido"/>
        <text d2p1:language="fi" d2p1:value="Tilauksen numero"/>
        <text d2p1:language="fr" d2p1:value="Numéro de commande"/>
        <text d2p1:language="it" d2p1:value="Numero ordine"/>
        <text d2p1:language="ja" d2p1:value="注文番号"/>
        <text d2p1:language="nl" d2p1:value="Ordernummer"/>
        <text d2p1:language="sv" d2p1:value="Ordernummer"/>
      </label>
      <label d2p1:name="" d2p1:code="@WAX608">
        <text d2p1:language="da" d2p1:value="Annulleret arbejde"/>
        <text d2p1:language="de" d2p1:value="Stornierte Arbeit"/>
        <text d2p1:language="en-US" d2p1:value="Canceled work"/>
        <text d2p1:language="es" d2p1:value="Trabajo cancelado"/>
        <text d2p1:language="fi" d2p1:value="Peruutettu työ"/>
        <text d2p1:language="fr" d2p1:value="Travail annulé"/>
        <text d2p1:language="it" d2p1:value="Lavoro annullato"/>
        <text d2p1:language="ja" d2p1:value="キャンセル済の作業"/>
        <text d2p1:language="nl" d2p1:value="Geannuleerd werk"/>
        <text d2p1:language="sv" d2p1:value="Avbrutet arbete"/>
      </label>
      <label d2p1:name="" d2p1:code="@WAX614">
        <text d2p1:language="da" d2p1:value="Id for målnummerplade"/>
        <text d2p1:language="de" d2p1:value="Zielladungsträgerkennung"/>
        <text d2p1:language="en-US" d2p1:value="Target license plate ID"/>
        <text d2p1:language="es" d2p1:value="Id. de matrícula de entidad de almacén de destino"/>
        <text d2p1:language="fi" d2p1:value="Kohderekisterikilven tunnus"/>
        <text d2p1:language="fr" d2p1:value="ID contenant cible"/>
        <text d2p1:language="it" d2p1:value="ID targa destinazione"/>
        <text d2p1:language="ja" d2p1:value="ターゲット ライセンス プレート ID"/>
        <text d2p1:language="nl" d2p1:value="Doelnummerplaat-id"/>
        <text d2p1:language="sv" d2p1:value="Målets registreringsskylt-ID"/>
      </label>
      <label d2p1:name="" d2p1:code="@WAX617">
        <text d2p1:language="da" d2p1:value="Bed om nyt id"/>
        <text d2p1:language="de" d2p1:value="Neuen Ladungsträger anfordern"/>
        <text d2p1:language="en-US" d2p1:value="Ask for new license plate"/>
        <text d2p1:language="es" d2p1:value="Solicitar nueva matrícula de entidad de almacén"/>
        <text d2p1:language="fi" d2p1:value="Pyydä uutta rekisterikilpeä"/>
        <text d2p1:language="fr" d2p1:value="Demander un nouveau contenant"/>
        <text d2p1:language="it" d2p1:value="Chiedi nuova targa"/>
        <text d2p1:language="ja" d2p1:value="新しいライセンス プレートを要求します"/>
        <text d2p1:language="nl" d2p1:value="Nieuw nummerplaat aanvragen"/>
        <text d2p1:language="sv" d2p1:value="Be om en ny registreringsskylt"/>
      </label>
      <label d2p1:name="" d2p1:code="@WAX626">
        <text d2p1:language="da" d2p1:value="Obligatorisk"/>
        <text d2p1:language="de" d2p1:value="Obligatorisch"/>
        <text d2p1:language="en-US" d2p1:value="Mandatory"/>
        <text d2p1:language="es" d2p1:value="Obligatorio"/>
        <text d2p1:language="fi" d2p1:value="Pakollinen"/>
        <text d2p1:language="fr" d2p1:value="Obligatoire"/>
        <text d2p1:language="it" d2p1:value="Obbligatorio"/>
        <text d2p1:language="ja" d2p1:value="必須"/>
        <text d2p1:language="nl" d2p1:value="Verplicht"/>
        <text d2p1:language="sv" d2p1:value="Obligatoriskt"/>
      </label>
      <label d2p1:name="" d2p1:code="@WAX658">
        <text d2p1:language="da" d2p1:value="Spærret bølge"/>
        <text d2p1:language="de" d2p1:value="Gesperrte Welle"/>
        <text d2p1:language="en-US" d2p1:value="Blocked wave"/>
        <text d2p1:language="es" d2p1:value="Oleada bloqueada"/>
        <text d2p1:language="fi" d2p1:value="Estetty aalto"/>
        <text d2p1:language="fr" d2p1:value="Vague bloquée"/>
        <text d2p1:language="it" d2p1:value="Ondata bloccata"/>
        <text d2p1:language="ja" d2p1:value="ブロックされたウェーブ"/>
        <text d2p1:language="nl" d2p1:value="Geblokkeerde wave"/>
        <text d2p1:language="sv" d2p1:value="Blockerad påfyllnad"/>
      </label>
      <label d2p1:name="" d2p1:code="@WAX67">
        <text d2p1:language="da" d2p1:value="Nummerplade"/>
        <text d2p1:language="de" d2p1:value="Ladungsträger"/>
        <text d2p1:language="en-US" d2p1:value="License plate"/>
        <text d2p1:language="es" d2p1:value="Matrícula de entidad de almacén"/>
        <text d2p1:language="fi" d2p1:value="Rekisterikilpi"/>
        <text d2p1:language="fr" d2p1:value="Contenant"/>
        <text d2p1:language="it" d2p1:value="Targa"/>
        <text d2p1:language="ja" d2p1:value="ライセンス プレート"/>
        <text d2p1:language="nl" d2p1:value="Nummerplaat"/>
        <text d2p1:language="sv" d2p1:value="ID-nummer"/>
      </label>
      <label d2p1:name="" d2p1:code="@WAX712">
        <text d2p1:language="da" d2p1:value="Flere SKU'er"/>
        <text d2p1:language="de" d2p1:value="Mehrfach-SKU"/>
        <text d2p1:language="en-US" d2p1:value="Multiple SKU"/>
        <text d2p1:language="es" d2p1:value="Varias SKU"/>
        <text d2p1:language="fi" d2p1:value="Useita varastointiyksiköitä"/>
        <text d2p1:language="fr" d2p1:value="Plusieurs SKU"/>
        <text d2p1:language="it" d2p1:value="Più SKU"/>
        <text d2p1:language="ja" d2p1:value="マルチ SKU"/>
        <text d2p1:language="nl" d2p1:value="Meerdere SKU's"/>
        <text d2p1:language="sv" d2p1:value="Flera SKU-enheter"/>
      </label>
      <label d2p1:name="" d2p1:code="@WAX788">
        <text d2p1:language="da" d2p1:value="Bruger-id"/>
        <text d2p1:language="de" d2p1:value="Benutzerkennung"/>
        <text d2p1:language="en-US" d2p1:value="User ID"/>
        <text d2p1:language="es" d2p1:value="Id. de usuario"/>
        <text d2p1:language="fi" d2p1:value="Käyttäjätunnus"/>
        <text d2p1:language="fr" d2p1:value="ID utilisateur"/>
        <text d2p1:language="it" d2p1:value="ID utente"/>
        <text d2p1:language="ja" d2p1:value="ユーザー ID"/>
        <text d2p1:language="nl" d2p1:value="Gebruikers-id"/>
        <text d2p1:language="sv" d2p1:value="Användar-ID"/>
      </label>
      <label d2p1:name="" d2p1:code="@WAX838">
        <text d2p1:language="da" d2p1:value="Nummer på arbejdsoprettelse"/>
        <text d2p1:language="de" d2p1:value="Arbeitserstellungsnummer"/>
        <text d2p1:language="en-US" d2p1:value="Work creation number"/>
        <text d2p1:language="es" d2p1:value="Número de creación de trabajo"/>
        <text d2p1:language="fi" d2p1:value="Työn luontinumero"/>
        <text d2p1:language="fr" d2p1:value="Numéro de création du travail"/>
        <text d2p1:language="it" d2p1:value="Numero creazione lavoro"/>
        <text d2p1:language="ja" d2p1:value="作業作成数"/>
        <text d2p1:language="nl" d2p1:value="Werkaanmaaknummer"/>
        <text d2p1:language="sv" d2p1:value="Nummer för att skapa arbete"/>
      </label>
      <label d2p1:name="" d2p1:code="@WAX:CancelReplenWhenDemandCanceled">
        <text d2p1:language="da" d2p1:value="Annuller genopfyldning, hvis behov er blevet annulleret"/>
        <text d2p1:language="de" d2p1:value="Wiederbeschaffung abbrechen, wenn Bedarf storniert wurde"/>
        <text d2p1:language="en-US" d2p1:value="Cancel replenishment if demand has been canceled"/>
        <text d2p1:language="es" d2p1:value="Cancelar reabastecimiento si se ha cancelado la demanda"/>
        <text d2p1:language="fi" d2p1:value="Peruuta täydennys, jos kysyntä on peruutettu"/>
        <text d2p1:language="fr" d2p1:value="Annuler le réapprovisionnement si la demande a été annulée"/>
        <text d2p1:language="it" d2p1:value="Annulla il rifornimento se la domanda è stata annullata"/>
        <text d2p1:language="ja" d2p1:value="要求がキャンセルされている場合、補充をキャンセルします"/>
        <text d2p1:language="nl" d2p1:value="Aanvulling annuleren als vraag is geannuleerd"/>
        <text d2p1:language="sv" d2p1:value="Avbryt lagerpåfyllnad om efterfrågan inte av avbrutits"/>
      </label>
      <label d2p1:name="" d2p1:code="@WAX:HasWorkLineLoadLineDetails">
        <text d2p1:language="da" d2p1:value="Har linjedetaljer om arbejdslinjelast"/>
        <text d2p1:language="de" d2p1:value="Hat Arbeitspositions-Auslastungspositionsdetails"/>
        <text d2p1:language="en-US" d2p1:value="Has Work line Load line details"/>
        <text d2p1:language="es" d2p1:value="Tiene detalles de línea de carga para la línea de trabajo"/>
        <text d2p1:language="fi" d2p1:value="On työrivin kuormarivin tiedot"/>
        <text d2p1:language="fr" d2p1:value="Contient des détails de ligne de chargement de ligne de travail"/>
        <text d2p1:language="it" d2p1:value="Con dettagli riga di carico riga di lavoro"/>
        <text d2p1:language="ja" d2p1:value="作業明細行と積荷明細行の詳細あり"/>
        <text d2p1:language="nl" d2p1:value="Heeft details van ladingsregel van werkregel"/>
        <text d2p1:language="sv" d2p1:value="Har lastradsdetaljer från arbetsrad"/>
      </label>
      <label d2p1:name="" d2p1:code="@WAX:IsPartialCycleCountWork">
        <text d2p1:language="da" d2p1:value="Delvis cyklusoptæling"/>
        <text d2p1:language="de" d2p1:value="Teilweise Zykluszählung"/>
        <text d2p1:language="en-US" d2p1:value="Partial cycle count"/>
        <text d2p1:language="es" d2p1:value="Recuento cíclico parcial"/>
        <text d2p1:language="fi" d2p1:value="Osittainen inventointi"/>
        <text d2p1:language="fr" d2p1:value="Inventaire tournant partiel"/>
        <text d2p1:language="it" d2p1:value="Conteggio ciclo parziale"/>
        <text d2p1:language="ja" d2p1:value="部分的な循環棚卸"/>
        <text d2p1:language="nl" d2p1:value="Gedeeltelijke cyclustelling"/>
        <text d2p1:language="sv" d2p1:value="Partiell rullande inventering"/>
      </label>
      <label d2p1:name="" d2p1:code="@WAX:ReferenceLoadLineId">
        <text d2p1:language="da" d2p1:value="Referencelastlinje-id"/>
        <text d2p1:language="de" d2p1:value="Positionskennung der Referenzauslastung"/>
        <text d2p1:language="en-US" d2p1:value="Reference load line id"/>
        <text d2p1:language="es" d2p1:value="Id. de línea de carga de referencia"/>
        <text d2p1:language="fi" d2p1:value="Viitekuormituksen linjatunnus"/>
        <text d2p1:language="fr" d2p1:value="ID ligne de charge de référence"/>
        <text d2p1:language="it" d2p1:value="ID riga carico di riferimento"/>
        <text d2p1:language="ja" d2p1:value="積荷明細行 ID 照会"/>
        <text d2p1:language="nl" d2p1:value="Verwijzing ladingsregel-id"/>
        <text d2p1:language="sv" d2p1:value="Rad-ID för inläsning av referens"/>
      </label>
      <label d2p1:name="" d2p1:code="@WAX:ReplenishmentDependentWorkBlockingPolicy">
        <text d2p1:language="da" d2p1:value="Bloker arbejde for genopfyldning"/>
        <text d2p1:language="de" d2p1:value="Wiederbeschaffungsarbeit sperren"/>
        <text d2p1:language="en-US" d2p1:value="Block work for replenishment"/>
        <text d2p1:language="es" d2p1:value="Bloquear trabajo de reabastecimiento"/>
        <text d2p1:language="fi" d2p1:value="Estä täydennystyö"/>
        <text d2p1:language="fr" d2p1:value="Bloquer le travail pour le réapprovisionnement"/>
        <text d2p1:language="it" d2p1:value="Blocca lavoro per rifornimento"/>
        <text d2p1:language="ja" d2p1:value="補充作業のブロック"/>
        <text d2p1:language="nl" d2p1:value="Aanvullingswerk blokkeren"/>
        <text d2p1:language="sv" d2p1:value="Spärra arbete för lagerpåfyllnad"/>
      </label>
      <label d2p1:name="" d2p1:code="@WAX:UseWorkForWaveReplenishment">
        <text d2p1:language="da" d2p1:value="Tillad bølgebehov at bruge ikke-reserverede antal"/>
        <text d2p1:language="de" d2p1:value="Dem Serienbedarf erlauben, nicht reservierte Mengen zu verwenden"/>
        <text d2p1:language="en-US" d2p1:value="Allow wave demand to use unreserved quantities"/>
        <text d2p1:language="es" d2p1:value="Permitir demanda de oleadas para usar cantidades sin reservar"/>
        <text d2p1:language="fi" d2p1:value="Salli aallon kysynnän käyttää varaamattomia määriä"/>
        <text d2p1:language="fr" d2p1:value="Autoriser la demande de vague pour utiliser des quantités non réservées"/>
        <text d2p1:language="it" d2p1:value="Consenti domanda ondata per utilizzare le quantità non prenotate"/>
        <text d2p1:language="ja" d2p1:value="ウェーブ需要に未引当数量の使用を許可する"/>
        <text d2p1:language="nl" d2p1:value="Gebruik van niet-gereserveerde hoeveelheid door waveaanvraag toestaan"/>
        <text d2p1:language="sv" d2p1:value="Tillåt påfyllnadsbegäran för att använda ej reserverade kvantiteter"/>
      </label>
      <label d2p1:name="" d2p1:code="@WAX:WHSExtraInventoryQty">
        <text d2p1:language="da" d2p1:value="Ekstra lagerantal"/>
        <text d2p1:language="de" d2p1:value="Zusätzliche Bestandsmenge"/>
        <text d2p1:language="en-US" d2p1:value="Extra inventory quantity"/>
        <text d2p1:language="es" d2p1:value="Cantidad de inventario adicional"/>
        <text d2p1:language="fi" d2p1:value="Lisävarastomäärä"/>
        <text d2p1:language="fr" d2p1:value="Quantité excédentaire en stock"/>
        <text d2p1:language="it" d2p1:value="Quantità scorte aggiuntiva"/>
        <text d2p1:language="ja" d2p1:value="追加の在庫数量"/>
        <text d2p1:language="nl" d2p1:value="Extra voorraadhoeveelheid"/>
        <text d2p1:language="sv" d2p1:value="Extra lagerkvantitet"/>
      </label>
      <label d2p1:name="" d2p1:code="@WAX:WorkCreationFailedOnReservation">
        <text d2p1:language="da" d2p1:value="Reservationen mislykkedes"/>
        <text d2p1:language="de" d2p1:value="Reservierung fehlgeschlagen"/>
        <text d2p1:language="en-US" d2p1:value="Reservation failed"/>
        <text d2p1:language="es" d2p1:value="Error de reserva"/>
        <text d2p1:language="fi" d2p1:value="Varaus epäonnistui"/>
        <text d2p1:language="fr" d2p1:value="Échec de la réservation"/>
        <text d2p1:language="it" d2p1:value="Prenotazione non riuscita"/>
        <text d2p1:language="ja" d2p1:value="予約失敗"/>
        <text d2p1:language="nl" d2p1:value="Reservering is mislukt"/>
        <text d2p1:language="sv" d2p1:value="Reservation misslyckades"/>
      </label>
      <label d2p1:name="" d2p1:code="@WAX:WorkLineAllocatedLocation">
        <text d2p1:language="da" d2p1:value="Foreslået lokation"/>
        <text d2p1:language="de" d2p1:value="Vorgeschlagener Lagerplatz"/>
        <text d2p1:language="en-US" d2p1:value="Proposed location"/>
        <text d2p1:language="es" d2p1:value="Ubicación propuesta"/>
        <text d2p1:language="fi" d2p1:value="Ehdotettu sijainti"/>
        <text d2p1:language="fr" d2p1:value="Emplacement proposé"/>
        <text d2p1:language="it" d2p1:value="Ubicazione proposta"/>
        <text d2p1:language="ja" d2p1:value="提案された場所"/>
        <text d2p1:language="nl" d2p1:value="Voorgestelde locatie"/>
        <text d2p1:language="sv" d2p1:value="Föreslagen plats"/>
      </label>
      <label d2p1:name="" d2p1:code="@WHSInventory:WHSInventoryTransactionMechanismEnum_Label">
        <text d2p1:language="da" d2p1:value="Lagertransaktionsmekanisme for lagersted"/>
        <text d2p1:language="de" d2p1:value="Transaktion für Lagerortbestand"/>
        <text d2p1:language="en-US" d2p1:value="Warehouse inventory transaction mechanism"/>
        <text d2p1:language="es" d2p1:value="Mecanismo de transacción de inventario de almacén"/>
        <text d2p1:language="fi" d2p1:value="Fyysisen varaston varastotapahtuman mekanismi"/>
        <text d2p1:language="fr" d2p1:value="Mécanisme de transaction de stock de l’entrepôt"/>
        <text d2p1:language="it" d2p1:value="Meccanismo di transazione di inventario magazzino"/>
        <text d2p1:language="ja" d2p1:value="倉庫在庫トランザクション メカニズム"/>
        <text d2p1:language="nl" d2p1:value="Voorraadtransactiemechanisme voor magazijn"/>
        <text d2p1:language="sv" d2p1:value="Lagerställets lagertransaktionsmekanism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IsCbdDs" type="xs:boolean" use="optional">
                          <xs:annotation>
                            <xs:appinfo>
                              <xse:label xmlns:xse="http://schemas.docentric.com/xml-schema-extensions" xse:text="Is CBD data source" xse:refCode="@DocentricAX4:IsCbdDataSource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test@docentric.com" IsContractor="false" Name="Julia Funderburk" OMOperatingUnitName="Sales &amp; Marketing" OMOperatingUnitNumber="022" PersonnelNumber="000020" Title="Marketing Executive"/>
            <Misc IsCbdDs="false" LanguageId="en-us" SessionDate="2023-06-09" SessionDateTime="2023-06-09T07:12:46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WHSWorkLine">
                      <xs:annotation>
                        <xs:appinfo>
                          <xse:label xmlns:xse="http://schemas.docentric.com/xml-schema-extensions" xse:text="Work lines" xse:refCode="@WAX418"/>
                        </xs:appinfo>
                      </xs:annotation>
                      <xs:complexType>
                        <xs:choice minOccurs="0" maxOccurs="unbounded">
                          <xs:element name="WHSWorkTable">
                            <xs:annotation>
                              <xs:appinfo>
                                <xse:label xmlns:xse="http://schemas.docentric.com/xml-schema-extensions" xse:text="Work" xse:refCode="@WAX411"/>
                              </xs:appinfo>
                            </xs:annotation>
                            <xs:complexType>
                              <xs:choice minOccurs="0" maxOccurs="unbounded">
                                <xs:element maxOccurs="unbounded" name="ProdTable">
                                  <xs:annotation>
                                    <xs:appinfo>
                                      <xse:label xmlns:xse="http://schemas.docentric.com/xml-schema-extensions" xse:text="Production orders" xse:refCode="@SYS9747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BackorderStatus" type="Enum">
                                        <xs:annotation>
                                          <xs:appinfo>
                                            <xse:label xmlns:xse="http://schemas.docentric.com/xml-schema-extensions" xse:text="Remain status" xse:refCode="@SYS5579"/>
                                          </xs:appinfo>
                                        </xs:annotation>
                                      </xs:element>
                                      <xs:element name="DefaultDimension" type="DefaultDimension">
                                        <xs:annotation>
                                          <xs:appinfo>
                                            <xse:label xmlns:xse="http://schemas.docentric.com/xml-schema-extensions" xse:text="Dimension" xse:refCode="@SYS14926"/>
                                          </xs:appinfo>
                                        </xs:annotation>
                                      </xs:element>
                                      <xs:element name="InventRefType" type="Enum">
                                        <xs:annotation>
                                          <xs:appinfo>
                                            <xse:label xmlns:xse="http://schemas.docentric.com/xml-schema-extensions" xse:text="Reference type" xse:refCode="@SYS24406"/>
                                          </xs:appinfo>
                                        </xs:annotation>
                                      </xs:element>
                                      <xs:element name="LatestSchedDirection" type="Enum">
                                        <xs:annotation>
                                          <xs:appinfo>
                                            <xse:label xmlns:xse="http://schemas.docentric.com/xml-schema-extensions" xse:text="Direction" xse:refCode="@SYS8350"/>
                                          </xs:appinfo>
                                        </xs:annotation>
                                      </xs:element>
                                      <xs:element name="ProdPostingType" type="Enum">
                                        <xs:annotation>
                                          <xs:appinfo>
                                            <xse:label xmlns:xse="http://schemas.docentric.com/xml-schema-extensions" xse:text="Ledger" xse:refCode="@SYS13356"/>
                                          </xs:appinfo>
                                        </xs:annotation>
                                      </xs:element>
                                      <xs:element name="ProdStatus" type="Enum">
                                        <xs:annotation>
                                          <xs:appinfo>
                                            <xse:label xmlns:xse="http://schemas.docentric.com/xml-schema-extensions" xse:text="Status" xse:refCode="@SYS25532"/>
                                          </xs:appinfo>
                                        </xs:annotation>
                                      </xs:element>
                                      <xs:element name="ProdType" type="Enum">
                                        <xs:annotation>
                                          <xs:appinfo>
                                            <xse:label xmlns:xse="http://schemas.docentric.com/xml-schema-extensions" xse:text="Type" xse:refCode="@SYS1201"/>
                                          </xs:appinfo>
                                        </xs:annotation>
                                      </xs:element>
                                      <xs:element name="ProdWHSReleasePolicy" type="Enum">
                                        <xs:annotation>
                                          <xs:appinfo>
                                            <xse:label xmlns:xse="http://schemas.docentric.com/xml-schema-extensions" xse:text="Release to warehouse" xse:refCode="@WAX1884"/>
                                          </xs:appinfo>
                                        </xs:annotation>
                                      </xs:element>
                                      <xs:element name="ProfitSet" type="Enum">
                                        <xs:annotation>
                                          <xs:appinfo>
                                            <xse:label xmlns:xse="http://schemas.docentric.com/xml-schema-extensions" xse:text="Profit-setting" xse:refCode="@SYS9311"/>
                                          </xs:appinfo>
                                        </xs:annotation>
                                      </xs:element>
                                      <xs:element name="ProjPostingType" type="Enum">
                                        <xs:annotation>
                                          <xs:appinfo>
                                            <xse:label xmlns:xse="http://schemas.docentric.com/xml-schema-extensions" xse:text="Posting method" xse:refCode="@SYS101331"/>
                                          </xs:appinfo>
                                        </xs:annotation>
                                      </xs:element>
                                      <xs:element name="RefLookUp" type="Enum">
                                        <xs:annotation>
                                          <xs:appinfo>
                                            <xse:label xmlns:xse="http://schemas.docentric.com/xml-schema-extensions" xse:text="Auto-search" xse:refCode="@SYS26030"/>
                                          </xs:appinfo>
                                        </xs:annotation>
                                      </xs:element>
                                      <xs:element name="Reservation" type="Enum">
                                        <xs:annotation>
                                          <xs:appinfo>
                                            <xse:label xmlns:xse="http://schemas.docentric.com/xml-schema-extensions" xse:text="Reservation" xse:refCode="@SYS7120"/>
                                          </xs:appinfo>
                                        </xs:annotation>
                                      </xs:element>
                                      <xs:element name="SchedStatus" type="Enum">
                                        <xs:annotation>
                                          <xs:appinfo>
                                            <xse:label xmlns:xse="http://schemas.docentric.com/xml-schema-extensions" xse:text="Scheduling status" xse:refCode="@SYS1705"/>
                                          </xs:appinfo>
                                        </xs:annotation>
                                      </xs:element>
                                    </xs:choice>
                                    <xs:attribute name="ActivityNumber" type="xs:string" use="optional">
                                      <xs:annotation>
                                        <xs:appinfo>
                                          <xse:label xmlns:xse="http://schemas.docentric.com/xml-schema-extensions" xse:text="Activity number" xse:refCode="@SYS81290"/>
                                        </xs:appinfo>
                                      </xs:annotation>
                                    </xs:attribute>
                                    <xs:attribute name="BOMDate" type="xs:date" use="optional">
                                      <xs:annotation>
                                        <xs:appinfo>
                                          <xse:label xmlns:xse="http://schemas.docentric.com/xml-schema-extensions" xse:text="BOM date" xse:refCode="@SYS22297"/>
                                        </xs:appinfo>
                                      </xs:annotation>
                                    </xs:attribute>
                                    <xs:attribute name="BOMId" type="xs:string" use="optional">
                                      <xs:annotation>
                                        <xs:appinfo>
                                          <xse:label xmlns:xse="http://schemas.docentric.com/xml-schema-extensions" xse:text="BOM number" xse:refCode="@SYS22298"/>
                                        </xs:appinfo>
                                      </xs:annotation>
                                    </xs:attribute>
                                    <xs:attribute name="CalcDate" type="xs:date" use="optional">
                                      <xs:annotation>
                                        <xs:appinfo>
                                          <xse:label xmlns:xse="http://schemas.docentric.com/xml-schema-extensions" xse:text="Estimated" xse:refCode="@SYS101273"/>
                                        </xs:appinfo>
                                      </xs:annotation>
                                    </xs:attribute>
                                    <xs:attribute name="CheckRoute" type="xs:boolean" use="optional">
                                      <xs:annotation>
                                        <xs:appinfo>
                                          <xse:label xmlns:xse="http://schemas.docentric.com/xml-schema-extensions" xse:text="Check route" xse:refCode="@SYS14575"/>
                                        </xs:appinfo>
                                      </xs:annotation>
                                    </xs:attribute>
                                    <xs:attribute name="CollectRefLevel" type="xs:integer" use="optional">
                                      <xs:annotation>
                                        <xs:appinfo>
                                          <xse:label xmlns:xse="http://schemas.docentric.com/xml-schema-extensions" xse:text="Reference level" xse:refCode="@SYS24986"/>
                                        </xs:appinfo>
                                      </xs:annotation>
                                    </xs:attribute>
                                    <xs:attribute name="CollectRefProdId" type="xs:string" use="optional">
                                      <xs:annotation>
                                        <xs:appinfo>
                                          <xse:label xmlns:xse="http://schemas.docentric.com/xml-schema-extensions" xse:text="Reference production" xse:refCode="@SYS24987"/>
                                        </xs:appinfo>
                                      </xs:annotation>
                                    </xs:attribute>
                                    <xs:attribute name="createdBy" type="xs:string" use="optional"/>
                                    <xs:attribute name="createdDateTime" type="xs:dateTime" use="optional"/>
                                    <xs:attribute name="CurrencyCode_RU" type="xs:string" use="optional">
                                      <xs:annotation>
                                        <xs:appinfo>
                                          <xse:label xmlns:xse="http://schemas.docentric.com/xml-schema-extensions" xse:text="Currency" xse:refCode="@SYS7572"/>
                                        </xs:appinfo>
                                      </xs:annotation>
                                    </xs:attribute>
                                    <xs:attribute name="dataAreaId" type="xs:string" use="optional"/>
                                    <xs:attribute name="Density" type="xs:decimal" use="optional">
                                      <xs:annotation>
                                        <xs:appinfo>
                                          <xse:label xmlns:xse="http://schemas.docentric.com/xml-schema-extensions" xse:text="Density" xse:refCode="@SYS4911"/>
                                        </xs:appinfo>
                                      </xs:annotation>
                                    </xs:attribute>
                                    <xs:attribute name="Depth" type="xs:decimal" use="optional">
                                      <xs:annotation>
                                        <xs:appinfo>
                                          <xse:label xmlns:xse="http://schemas.docentric.com/xml-schema-extensions" xse:text="Depth" xse:refCode="@SYS9514"/>
                                        </xs:appinfo>
                                      </xs:annotation>
                                    </xs:attribute>
                                    <xs:attribute name="DlvDate" type="xs:date" use="optional">
                                      <xs:annotation>
                                        <xs:appinfo>
                                          <xse:label xmlns:xse="http://schemas.docentric.com/xml-schema-extensions" xse:text="Delivery" xse:refCode="@SYS4508"/>
                                        </xs:appinfo>
                                      </xs:annotation>
                                    </xs:attribute>
                                    <xs:attribute name="DlvTime" type="xs:integer" use="optional">
                                      <xs:annotation>
                                        <xs:appinfo>
                                          <xse:label xmlns:xse="http://schemas.docentric.com/xml-schema-extensions" xse:text="Time" xse:refCode="@SYS8758"/>
                                        </xs:appinfo>
                                      </xs:annotation>
                                    </xs:attribute>
                                    <xs:attribute name="FinishedDate" type="xs:date" use="optional">
                                      <xs:annotation>
                                        <xs:appinfo>
                                          <xse:label xmlns:xse="http://schemas.docentric.com/xml-schema-extensions" xse:text="Reported as finished" xse:refCode="@SYS9576"/>
                                        </xs:appinfo>
                                      </xs:annotation>
                                    </xs:attribute>
                                    <xs:attribute name="GanttColorId" type="xs:integer" use="optional">
                                      <xs:annotation>
                                        <xs:appinfo>
                                          <xse:label xmlns:xse="http://schemas.docentric.com/xml-schema-extensions" xse:text="Color" xse:refCode="@SYS67221"/>
                                        </xs:appinfo>
                                      </xs:annotation>
                                    </xs:attribute>
                                    <xs:attribute name="Height" type="xs:decimal" use="optional">
                                      <xs:annotation>
                                        <xs:appinfo>
                                          <xse:label xmlns:xse="http://schemas.docentric.com/xml-schema-extensions" xse:text="Height" xse:refCode="@SYS13182"/>
                                        </xs:appinfo>
                                      </xs:annotation>
                                    </xs:attribute>
                                    <xs:attribute name="InventDimId" type="xs:string" use="optional">
                                      <xs:annotation>
                                        <xs:appinfo>
                                          <xse:label xmlns:xse="http://schemas.docentric.com/xml-schema-extensions" xse:text="Dimension number" xse:refCode="@SYS53839"/>
                                        </xs:appinfo>
                                      </xs:annotation>
                                    </xs:attribute>
                                    <xs:attribute name="InventRefId" type="xs:string" use="optional">
                                      <xs:annotation>
                                        <xs:appinfo>
                                          <xse:label xmlns:xse="http://schemas.docentric.com/xml-schema-extensions" xse:text="Reference number" xse:refCode="@SYS22304"/>
                                        </xs:appinfo>
                                      </xs:annotation>
                                    </xs:attribute>
                                    <xs:attribute name="InventRefTransId" type="xs:string" use="optional">
                                      <xs:annotation>
                                        <xs:appinfo>
                                          <xse:label xmlns:xse="http://schemas.docentric.com/xml-schema-extensions" xse:text="Reference lot" xse:refCode="@SYS8567"/>
                                        </xs:appinfo>
                                      </xs:annotation>
                                    </xs:attribute>
                                    <xs:attribute name="InventTransId" type="xs:string" use="optional">
                                      <xs:annotation>
                                        <xs:appinfo>
                                          <xse:label xmlns:xse="http://schemas.docentric.com/xml-schema-extensions" xse:text="Lot ID" xse:refCode="@SYS23057"/>
                                        </xs:appinfo>
                                      </xs:annotation>
                                    </xs:attribute>
                                    <xs:attribute name="ItemId" type="xs:string" use="optional">
                                      <xs:annotation>
                                        <xs:appinfo>
                                          <xse:label xmlns:xse="http://schemas.docentric.com/xml-schema-extensions" xse:text="Item number" xse:refCode="@SYS12836"/>
                                        </xs:appinfo>
                                      </xs:annotation>
                                    </xs:attribute>
                                    <xs:attribute name="LatestSchedDate" type="xs:date" use="optional">
                                      <xs:annotation>
                                        <xs:appinfo>
                                          <xse:label xmlns:xse="http://schemas.docentric.com/xml-schema-extensions" xse:text="Scheduling date" xse:refCode="@SYS10355"/>
                                        </xs:appinfo>
                                      </xs:annotation>
                                    </xs:attribute>
                                    <xs:attribute name="LatestSchedTime" type="xs:integer" use="optional">
                                      <xs:annotation>
                                        <xs:appinfo>
                                          <xse:label xmlns:xse="http://schemas.docentric.com/xml-schema-extensions" xse:text="Scheduling time" xse:refCode="@SYS3560"/>
                                        </xs:appinfo>
                                      </xs:annotation>
                                    </xs:attribute>
                                    <xs:attribute name="Name" type="xs:string" use="optional">
                                      <xs:annotation>
                                        <xs:appinfo>
                                          <xse:label xmlns:xse="http://schemas.docentric.com/xml-schema-extensions" xse:text="Name" xse:refCode="@SYS7399"/>
                                        </xs:appinfo>
                                      </xs:annotation>
                                    </xs:attribute>
                                    <xs:attribute name="Partition" type="xs:long" use="optional"/>
                                    <xs:attribute name="PdsCWBatchEst" type="xs:decimal" use="optional">
                                      <xs:annotation>
                                        <xs:appinfo>
                                          <xse:label xmlns:xse="http://schemas.docentric.com/xml-schema-extensions" xse:text="CW estimated" xse:refCode="@PDS139"/>
                                        </xs:appinfo>
                                      </xs:annotation>
                                    </xs:attribute>
                                    <xs:attribute name="PdsCWBatchSched" type="xs:decimal" use="optional">
                                      <xs:annotation>
                                        <xs:appinfo>
                                          <xse:label xmlns:xse="http://schemas.docentric.com/xml-schema-extensions" xse:text="CW quantity" xse:refCode="@PDS176"/>
                                        </xs:appinfo>
                                      </xs:annotation>
                                    </xs:attribute>
                                    <xs:attribute name="PdsCWBatchSize" type="xs:decimal" use="optional">
                                      <xs:annotation>
                                        <xs:appinfo>
                                          <xse:label xmlns:xse="http://schemas.docentric.com/xml-schema-extensions" xse:text="CW quantity" xse:refCode="@PDS176"/>
                                        </xs:appinfo>
                                      </xs:annotation>
                                    </xs:attribute>
                                    <xs:attribute name="PdsCWBatchStup" type="xs:decimal" use="optional">
                                      <xs:annotation>
                                        <xs:appinfo>
                                          <xse:label xmlns:xse="http://schemas.docentric.com/xml-schema-extensions" xse:text="CW quantity started" xse:refCode="@PDS177"/>
                                        </xs:appinfo>
                                      </xs:annotation>
                                    </xs:attribute>
                                    <xs:attribute name="PdsCWRemainInventPhysical" type="xs:decimal" use="optional">
                                      <xs:annotation>
                                        <xs:appinfo>
                                          <xse:label xmlns:xse="http://schemas.docentric.com/xml-schema-extensions" xse:text="CW report remainder as finished" xse:refCode="@PDS129"/>
                                        </xs:appinfo>
                                      </xs:annotation>
                                    </xs:attribute>
                                    <xs:attribute name="PlanningPriority" type="xs:decimal" use="optional">
                                      <xs:annotation>
                                        <xs:appinfo>
                                          <xse:label xmlns:xse="http://schemas.docentric.com/xml-schema-extensions" xse:text="Planning priority" xse:refCode="@SCMPlanning:ReqPlanningPriorityLabel"/>
                                        </xs:appinfo>
                                      </xs:annotation>
                                    </xs:attribute>
                                    <xs:attribute name="PmfBulkOrd" type="xs:boolean" use="optional">
                                      <xs:annotation>
                                        <xs:appinfo>
                                          <xse:label xmlns:xse="http://schemas.docentric.com/xml-schema-extensions" xse:text="Bulk Order" xse:refCode="@PRO2440"/>
                                        </xs:appinfo>
                                      </xs:annotation>
                                    </xs:attribute>
                                    <xs:attribute name="PmfCoByVarAllow" type="xs:boolean" use="optional">
                                      <xs:annotation>
                                        <xs:appinfo>
                                          <xse:label xmlns:xse="http://schemas.docentric.com/xml-schema-extensions" xse:text="Co-product variations" xse:refCode="@PRO2329"/>
                                        </xs:appinfo>
                                      </xs:annotation>
                                    </xs:attribute>
                                    <xs:attribute name="PmfConsOrdId" type="xs:string" use="optional">
                                      <xs:annotation>
                                        <xs:appinfo>
                                          <xse:label xmlns:xse="http://schemas.docentric.com/xml-schema-extensions" xse:text="Consolidated batch order" xse:refCode="@PRO2438"/>
                                        </xs:appinfo>
                                      </xs:annotation>
                                    </xs:attribute>
                                    <xs:attribute name="PmfReworkBatch" type="xs:boolean" use="optional">
                                      <xs:annotation>
                                        <xs:appinfo>
                                          <xse:label xmlns:xse="http://schemas.docentric.com/xml-schema-extensions" xse:text="Rework batch" xse:refCode="@PRO1698"/>
                                        </xs:appinfo>
                                      </xs:annotation>
                                    </xs:attribute>
                                    <xs:attribute name="PmfTotalCostAllocation" type="xs:boolean" use="optional">
                                      <xs:annotation>
                                        <xs:appinfo>
                                          <xse:label xmlns:xse="http://schemas.docentric.com/xml-schema-extensions" xse:text="Total cost allocation" xse:refCode="@PRO2839"/>
                                        </xs:appinfo>
                                      </xs:annotation>
                                    </xs:attribute>
                                    <xs:attribute name="PmfYieldPct" type="xs:decimal" use="optional">
                                      <xs:annotation>
                                        <xs:appinfo>
                                          <xse:label xmlns:xse="http://schemas.docentric.com/xml-schema-extensions" xse:text="Yield" xse:refCode="@PRO68"/>
                                        </xs:appinfo>
                                      </xs:annotation>
                                    </xs:attribute>
                                    <xs:attribute name="PriceGroup_RU" type="xs:string" use="optional">
                                      <xs:annotation>
                                        <xs:appinfo>
                                          <xse:label xmlns:xse="http://schemas.docentric.com/xml-schema-extensions" xse:text="Price group" xse:refCode="@SYS13076"/>
                                        </xs:appinfo>
                                      </xs:annotation>
                                    </xs:attribute>
                                    <xs:attribute name="ProdGroupId" type="xs:string" use="optional">
                                      <xs:annotation>
                                        <xs:appinfo>
                                          <xse:label xmlns:xse="http://schemas.docentric.com/xml-schema-extensions" xse:text="Production group" xse:refCode="@SYS23548"/>
                                        </xs:appinfo>
                                      </xs:annotation>
                                    </xs:attribute>
                                    <xs:attribute name="ProdId" type="xs:string" use="optional">
                                      <xs:annotation>
                                        <xs:appinfo>
                                          <xse:label xmlns:xse="http://schemas.docentric.com/xml-schema-extensions" xse:text="Production" xse:refCode="@SYS4398"/>
                                        </xs:appinfo>
                                      </xs:annotation>
                                    </xs:attribute>
                                    <xs:attribute name="ProdLocked" type="xs:boolean" use="optional">
                                      <xs:annotation>
                                        <xs:appinfo>
                                          <xse:label xmlns:xse="http://schemas.docentric.com/xml-schema-extensions" xse:text="Locked" xse:refCode="@SYS8709"/>
                                        </xs:appinfo>
                                      </xs:annotation>
                                    </xs:attribute>
                                    <xs:attribute name="ProdOrigId" type="xs:string" use="optional">
                                      <xs:annotation>
                                        <xs:appinfo>
                                          <xse:label xmlns:xse="http://schemas.docentric.com/xml-schema-extensions" xse:text="Original production" xse:refCode="@SYS67904"/>
                                        </xs:appinfo>
                                      </xs:annotation>
                                    </xs:attribute>
                                    <xs:attribute name="ProdPoolId" type="xs:string" use="optional">
                                      <xs:annotation>
                                        <xs:appinfo>
                                          <xse:label xmlns:xse="http://schemas.docentric.com/xml-schema-extensions" xse:text="Pool" xse:refCode="@SYS10507"/>
                                        </xs:appinfo>
                                      </xs:annotation>
                                    </xs:attribute>
                                    <xs:attribute name="ProdPrio" type="xs:integer" use="optional">
                                      <xs:annotation>
                                        <xs:appinfo>
                                          <xse:label xmlns:xse="http://schemas.docentric.com/xml-schema-extensions" xse:text="Priority" xse:refCode="@SYS15156"/>
                                        </xs:appinfo>
                                      </xs:annotation>
                                    </xs:attribute>
                                    <xs:attribute name="ProjCategoryId" type="xs:string" use="optional">
                                      <xs:annotation>
                                        <xs:appinfo>
                                          <xse:label xmlns:xse="http://schemas.docentric.com/xml-schema-extensions" xse:text="Category" xse:refCode="@Proj:Category"/>
                                        </xs:appinfo>
                                      </xs:annotation>
                                    </xs:attribute>
                                    <xs:attribute name="ProjCostAmount" type="xs:decimal" use="optional">
                                      <xs:annotation>
                                        <xs:appinfo>
                                          <xse:label xmlns:xse="http://schemas.docentric.com/xml-schema-extensions" xse:text="Cost amount" xse:refCode="@SYS3058"/>
                                        </xs:appinfo>
                                      </xs:annotation>
                                    </xs:attribute>
                                    <xs:attribute name="ProjCostPrice" type="xs:decimal" use="optional">
                                      <xs:annotation>
                                        <xs:appinfo>
                                          <xse:label xmlns:xse="http://schemas.docentric.com/xml-schema-extensions" xse:text="Cost price" xse:refCode="@SYS13134"/>
                                        </xs:appinfo>
                                      </xs:annotation>
                                    </xs:attribute>
                                    <xs:attribute name="ProjId" type="xs:string" use="optional">
                                      <xs:annotation>
                                        <xs:appinfo>
                                          <xse:label xmlns:xse="http://schemas.docentric.com/xml-schema-extensions" xse:text="Project ID" xse:refCode="@SYS110827"/>
                                        </xs:appinfo>
                                      </xs:annotation>
                                    </xs:attribute>
                                    <xs:attribute name="ProjLinePropertyId" type="xs:string" use="optional">
                                      <xs:annotation>
                                        <xs:appinfo>
                                          <xse:label xmlns:xse="http://schemas.docentric.com/xml-schema-extensions" xse:text="Line property" xse:refCode="@SYS50026"/>
                                        </xs:appinfo>
                                      </xs:annotation>
                                    </xs:attribute>
                                    <xs:attribute name="ProjLinkedToOrder" type="xs:boolean" use="optional">
                                      <xs:annotation>
                                        <xs:appinfo>
                                          <xse:label xmlns:xse="http://schemas.docentric.com/xml-schema-extensions" xse:text="Linked to order" xse:refCode="@SYS105516"/>
                                        </xs:appinfo>
                                      </xs:annotation>
                                    </xs:attribute>
                                    <xs:attribute name="ProjSalesCurrencyId" type="xs:string" use="optional">
                                      <xs:annotation>
                                        <xs:appinfo>
                                          <xse:label xmlns:xse="http://schemas.docentric.com/xml-schema-extensions" xse:text="Sales currency" xse:refCode="@SYS56480"/>
                                        </xs:appinfo>
                                      </xs:annotation>
                                    </xs:attribute>
                                    <xs:attribute name="ProjSalesPrice" type="xs:decimal" use="optional">
                                      <xs:annotation>
                                        <xs:appinfo>
                                          <xse:label xmlns:xse="http://schemas.docentric.com/xml-schema-extensions" xse:text="Sales price" xse:refCode="@SYS5755"/>
                                        </xs:appinfo>
                                      </xs:annotation>
                                    </xs:attribute>
                                    <xs:attribute name="ProjSalesUnitId" type="xs:string" use="optional">
                                      <xs:annotation>
                                        <xs:appinfo>
                                          <xse:label xmlns:xse="http://schemas.docentric.com/xml-schema-extensions" xse:text="Unit" xse:refCode="@SYS190813"/>
                                        </xs:appinfo>
                                      </xs:annotation>
                                    </xs:attribute>
                                    <xs:attribute name="ProjTaxGroupId" type="xs:string" use="optional">
                                      <xs:annotation>
                                        <xs:appinfo>
                                          <xse:label xmlns:xse="http://schemas.docentric.com/xml-schema-extensions" xse:text="Sales tax group" xse:refCode="@SYS21919"/>
                                        </xs:appinfo>
                                      </xs:annotation>
                                    </xs:attribute>
                                    <xs:attribute name="ProjTaxItemGroupId" type="xs:string" use="optional">
                                      <xs:annotation>
                                        <xs:appinfo>
                                          <xse:label xmlns:xse="http://schemas.docentric.com/xml-schema-extensions" xse:text="Item sales tax group" xse:refCode="@SYS21932"/>
                                        </xs:appinfo>
                                      </xs:annotation>
                                    </xs:attribute>
                                    <xs:attribute name="ProjTransId" type="xs:string" use="optional">
                                      <xs:annotation>
                                        <xs:appinfo>
                                          <xse:label xmlns:xse="http://schemas.docentric.com/xml-schema-extensions" xse:text="Transaction ID" xse:refCode="@SYS25395"/>
                                        </xs:appinfo>
                                      </xs:annotation>
                                    </xs:attribute>
                                    <xs:attribute name="PropertyId" type="xs:string" use="optional">
                                      <xs:annotation>
                                        <xs:appinfo>
                                          <xse:label xmlns:xse="http://schemas.docentric.com/xml-schema-extensions" xse:text="Property" xse:refCode="@SYS682"/>
                                        </xs:appinfo>
                                      </xs:annotation>
                                    </xs:attribute>
                                    <xs:attribute name="QtyCalc" type="xs:decimal" use="optional">
                                      <xs:annotation>
                                        <xs:appinfo>
                                          <xse:label xmlns:xse="http://schemas.docentric.com/xml-schema-extensions" xse:text="Estimated" xse:refCode="@SYS101273"/>
                                        </xs:appinfo>
                                      </xs:annotation>
                                    </xs:attribute>
                                    <xs:attribute name="QtySched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@SYS14578"/>
                                        </xs:appinfo>
                                      </xs:annotation>
                                    </xs:attribute>
                                    <xs:attribute name="QtyStUp" type="xs:decimal" use="optional">
                                      <xs:annotation>
                                        <xs:appinfo>
                                          <xse:label xmlns:xse="http://schemas.docentric.com/xml-schema-extensions" xse:text="Started" xse:refCode="@SYS4695"/>
                                        </xs:appinfo>
                                      </xs:annotation>
                                    </xs:attribute>
                                    <xs:attribute name="RealDate" type="xs:date" use="optional">
                                      <xs:annotation>
                                        <xs:appinfo>
                                          <xse:label xmlns:xse="http://schemas.docentric.com/xml-schema-extensions" xse:text="Ended" xse:refCode="@SYS12257"/>
                                        </xs:appinfo>
                                      </xs:annotation>
                                    </xs:attribute>
                                    <xs:attribute name="RecId" type="xs:long" use="optional"/>
                                    <xs:attribute name="recVersion" type="xs:integer" use="optional"/>
                                    <xs:attribute name="ReleasedDate" type="xs:date" use="optional">
                                      <xs:annotation>
                                        <xs:appinfo>
                                          <xse:label xmlns:xse="http://schemas.docentric.com/xml-schema-extensions" xse:text="Released" xse:refCode="@SYS6966"/>
                                        </xs:appinfo>
                                      </xs:annotation>
                                    </xs:attribute>
                                    <xs:attribute name="RemainInventPhysical" type="xs:decimal" use="optional">
                                      <xs:annotation>
                                        <xs:appinfo>
                                          <xse:label xmlns:xse="http://schemas.docentric.com/xml-schema-extensions" xse:text="Report remainder as finished" xse:refCode="@SYS54074"/>
                                        </xs:appinfo>
                                      </xs:annotation>
                                    </xs:attribute>
                                    <xs:attribute name="ReqPlanIdSched" type="xs:string" use="optional">
                                      <xs:annotation>
                                        <xs:appinfo>
                                          <xse:label xmlns:xse="http://schemas.docentric.com/xml-schema-extensions" xse:text="Master plan" xse:refCode="@SYS25320"/>
                                        </xs:appinfo>
                                      </xs:annotation>
                                    </xs:attribute>
                                    <xs:attribute name="ReqPOId" type="xs:string" use="optional">
                                      <xs:annotation>
                                        <xs:appinfo>
                                          <xse:label xmlns:xse="http://schemas.docentric.com/xml-schema-extensions" xse:text="Number" xse:refCode="@SYS13864"/>
                                        </xs:appinfo>
                                      </xs:annotation>
                                    </xs:attribute>
                                    <xs:attribute name="RouteId" type="xs:string" use="optional">
                                      <xs:annotation>
                                        <xs:appinfo>
                                          <xse:label xmlns:xse="http://schemas.docentric.com/xml-schema-extensions" xse:text="Route number" xse:refCode="@SYS21709"/>
                                        </xs:appinfo>
                                      </xs:annotation>
                                    </xs:attribute>
                                    <xs:attribute name="RouteJobs" type="xs:boolean" use="optional">
                                      <xs:annotation>
                                        <xs:appinfo>
                                          <xse:label xmlns:xse="http://schemas.docentric.com/xml-schema-extensions" xse:text="Jobs" xse:refCode="@SYS6912"/>
                                        </xs:appinfo>
                                      </xs:annotation>
                                    </xs:attribute>
                                    <xs:attribute name="SchedDate" type="xs:date" use="optional">
                                      <xs:annotation>
                                        <xs:appinfo>
                                          <xse:label xmlns:xse="http://schemas.docentric.com/xml-schema-extensions" xse:text="Scheduled" xse:refCode="@SYS11771"/>
                                        </xs:appinfo>
                                      </xs:annotation>
                                    </xs:attribute>
                                    <xs:attribute name="SchedEnd" type="xs:date" use="optional">
                                      <xs:annotation>
                                        <xs:appinfo>
                                          <xse:label xmlns:xse="http://schemas.docentric.com/xml-schema-extensions" xse:text="End date" xse:refCode="@SYS22882"/>
                                        </xs:appinfo>
                                      </xs:annotation>
                                    </xs:attribute>
                                    <xs:attribute name="SchedFromTime" type="xs:integer" use="optional">
                                      <xs:annotation>
                                        <xs:appinfo>
                                          <xse:label xmlns:xse="http://schemas.docentric.com/xml-schema-extensions" xse:text="Start time" xse:refCode="@SYS4444"/>
                                        </xs:appinfo>
                                      </xs:annotation>
                                    </xs:attribute>
                                    <xs:attribute name="SchedStart" type="xs:date" use="optional">
                                      <xs:annotation>
                                        <xs:appinfo>
                                          <xse:label xmlns:xse="http://schemas.docentric.com/xml-schema-extensions" xse:text="Start date" xse:refCode="@SYS2168"/>
                                        </xs:appinfo>
                                      </xs:annotation>
                                    </xs:attribute>
                                    <xs:attribute name="SchedToTime" type="xs:integer" use="optional">
                                      <xs:annotation>
                                        <xs:appinfo>
                                          <xse:label xmlns:xse="http://schemas.docentric.com/xml-schema-extensions" xse:text="End time" xse:refCode="@SYS51132"/>
                                        </xs:appinfo>
                                      </xs:annotation>
                                    </xs:attribute>
                                    <xs:attribute name="StUpDate" type="xs:date" use="optional">
                                      <xs:annotation>
                                        <xs:appinfo>
                                          <xse:label xmlns:xse="http://schemas.docentric.com/xml-schema-extensions" xse:text="Started" xse:refCode="@SYS4695"/>
                                        </xs:appinfo>
                                      </xs:annotation>
                                    </xs:attribute>
                                    <xs:attribute name="SysRowVersionNumber" type="xs:long" use="optional"/>
                                    <xs:attribute name="Width" type="xs:decimal" use="optional">
                                      <xs:annotation>
                                        <xs:appinfo>
                                          <xse:label xmlns:xse="http://schemas.docentric.com/xml-schema-extensions" xse:text="Width" xse:refCode="@SYS7069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InventoryTransactionMechanism" type="Enum">
                                  <xs:annotation>
                                    <xs:appinfo>
                                      <xse:label xmlns:xse="http://schemas.docentric.com/xml-schema-extensions" xse:text="Warehouse inventory transaction mechanism" xse:refCode="@WHSInventory:WHSInventoryTransactionMechanismEnum_Label"/>
                                    </xs:appinfo>
                                  </xs:annotation>
                                </xs:element>
                                <xs:element name="ReplenishmentDependentWorkBlockingPolicy" type="Enum">
                                  <xs:annotation>
                                    <xs:appinfo>
                                      <xse:label xmlns:xse="http://schemas.docentric.com/xml-schema-extensions" xse:text="Block work for replenishment" xse:refCode="@WAX:ReplenishmentDependentWorkBlockingPolicy"/>
                                    </xs:appinfo>
                                  </xs:annotation>
                                </xs:element>
                                <xs:element name="WorkStatus" type="Enum">
                                  <xs:annotation>
                                    <xs:appinfo>
                                      <xse:label xmlns:xse="http://schemas.docentric.com/xml-schema-extensions" xse:text="Work status" xse:refCode="@WAX480"/>
                                    </xs:appinfo>
                                  </xs:annotation>
                                </xs:element>
                                <xs:element name="WorkTransType" type="Enum">
                                  <xs:annotation>
                                    <xs:appinfo>
                                      <xse:label xmlns:xse="http://schemas.docentric.com/xml-schema-extensions" xse:text="Work order type" xse:refCode="@WAX478"/>
                                    </xs:appinfo>
                                  </xs:annotation>
                                </xs:element>
                              </xs:choice>
                              <xs:attribute name="ActualTime" type="xs:decimal" use="optional">
                                <xs:annotation>
                                  <xs:appinfo>
                                    <xse:label xmlns:xse="http://schemas.docentric.com/xml-schema-extensions" xse:text="Actual time" xse:refCode="@SYS79886"/>
                                  </xs:appinfo>
                                </xs:annotation>
                              </xs:attribute>
                              <xs:attribute name="AutoExecute" type="xs:boolean" use="optional">
                                <xs:annotation>
                                  <xs:appinfo>
                                    <xse:label xmlns:xse="http://schemas.docentric.com/xml-schema-extensions" xse:text="Automatically process" xse:refCode="@WAX2148"/>
                                  </xs:appinfo>
                                </xs:annotation>
                              </xs:attribute>
                              <xs:attribute name="CancelReplenWhenDemandCanceled" type="xs:boolean" use="optional">
                                <xs:annotation>
                                  <xs:appinfo>
                                    <xse:label xmlns:xse="http://schemas.docentric.com/xml-schema-extensions" xse:text="Cancel replenishment if demand has been canceled" xse:refCode="@WAX:CancelReplenWhenDemandCanceled"/>
                                  </xs:appinfo>
                                </xs:annotation>
                              </xs:attribute>
                              <xs:attribute name="ClusterProfileId" type="xs:string" use="optional">
                                <xs:annotation>
                                  <xs:appinfo>
                                    <xse:label xmlns:xse="http://schemas.docentric.com/xml-schema-extensions" xse:text="Cluster profile ID" xse:refCode="@WAX3543"/>
                                  </xs:appinfo>
                                </xs:annotation>
                              </xs:attribute>
                              <xs:attribute name="CombinedWorkId" type="xs:string" use="optional">
                                <xs:annotation>
                                  <xs:appinfo>
                                    <xse:label xmlns:xse="http://schemas.docentric.com/xml-schema-extensions" xse:text="Combined work ID" xse:refCode="@WAX1250"/>
                                  </xs:appinfo>
                                </xs:annotation>
                              </xs:attribute>
                              <xs:attribute name="ContainerId" type="xs:string" use="optional">
                                <xs:annotation>
                                  <xs:appinfo>
                                    <xse:label xmlns:xse="http://schemas.docentric.com/xml-schema-extensions" xse:text="Container ID" xse:refCode="@WAX1422"/>
                                  </xs:appinfo>
                                </xs:annotation>
                              </xs:attribute>
                              <xs:attribute name="createdDateTime" type="xs:dateTime" use="optional"/>
                              <xs:attribute name="CycleCountPlanOverview" type="xs:long" use="optional">
                                <xs:annotation>
                                  <xs:appinfo>
                                    <xse:label xmlns:xse="http://schemas.docentric.com/xml-schema-extensions" xse:text="Reference" xse:refCode="@SYS15217"/>
                                  </xs:appinfo>
                                </xs:annotation>
                              </xs:attribute>
                              <xs:attribute name="dataAreaId" type="xs:string" use="optional"/>
                              <xs:attribute name="DispositionCode" type="xs:string" use="optional">
                                <xs:annotation>
                                  <xs:appinfo>
                                    <xse:label xmlns:xse="http://schemas.docentric.com/xml-schema-extensions" xse:text="Disposition code" xse:refCode="@WAX1841"/>
                                  </xs:appinfo>
                                </xs:annotation>
                              </xs:attribute>
                              <xs:attribute name="EstimatedTime" type="xs:decimal" use="optional">
                                <xs:annotation>
                                  <xs:appinfo>
                                    <xse:label xmlns:xse="http://schemas.docentric.com/xml-schema-extensions" xse:text="Estimated time" xse:refCode="@SYS56411"/>
                                  </xs:appinfo>
                                </xs:annotation>
                              </xs:attribute>
                              <xs:attribute name="ExecutedWithoutUserLocation" type="xs:boolean" use="optional"/>
                              <xs:attribute name="Frozen" type="xs:boolean" use="optional">
                                <xs:annotation>
                                  <xs:appinfo>
                                    <xse:label xmlns:xse="http://schemas.docentric.com/xml-schema-extensions" xse:text="Blocked wave" xse:refCode="@WAX658"/>
                                  </xs:appinfo>
                                </xs:annotation>
                              </xs:attribute>
                              <xs:attribute name="HasWorkLineLoadLineDetails" type="xs:boolean" use="optional">
                                <xs:annotation>
                                  <xs:appinfo>
                                    <xse:label xmlns:xse="http://schemas.docentric.com/xml-schema-extensions" xse:text="Has Work line Load line details" xse:refCode="@WAX:HasWorkLineLoadLineDetails"/>
                                  </xs:appinfo>
                                </xs:annotation>
                              </xs:attribute>
                              <xs:attribute name="ImmediateReplenishmentUnitId" type="xs:string" use="optional">
                                <xs:annotation>
                                  <xs:appinfo>
                                    <xse:label xmlns:xse="http://schemas.docentric.com/xml-schema-extensions" xse:text="Unit" xse:refCode="@SYS190813"/>
                                  </xs:appinfo>
                                </xs:annotation>
                              </xs:attribute>
                              <xs:attribute name="InventJournalId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InventLocationId" type="xs:string" use="optional">
                                <xs:annotation>
                                  <xs:appinfo>
                                    <xse:label xmlns:xse="http://schemas.docentric.com/xml-schema-extensions" xse:text="Warehouse" xse:refCode="@SYS6437"/>
                                  </xs:appinfo>
                                </xs:annotation>
                              </xs:attribute>
                              <xs:attribute name="InventoryAdjustmentJournalId" type="xs:string" use="optional">
                                <xs:annotation>
                                  <xs:appinfo>
                                    <xse:label xmlns:xse="http://schemas.docentric.com/xml-schema-extensions" xse:text="Warehouse inventory adjustment journal" xse:refCode="@WarehouseExecutionWorkloadBackoffice:WHSInventoryAdjustmentJournalIdEdt_Label"/>
                                  </xs:appinfo>
                                </xs:annotation>
                              </xs:attribute>
                              <xs:attribute name="InventQualityOrderId" type="xs:string" use="optional">
                                <xs:annotation>
                                  <xs:appinfo>
                                    <xse:label xmlns:xse="http://schemas.docentric.com/xml-schema-extensions" xse:text="Quality order" xse:refCode="@SYS113617"/>
                                  </xs:appinfo>
                                </xs:annotation>
                              </xs:attribute>
                              <xs:attribute name="InventSiteId" type="xs:string" use="optional">
                                <xs:annotation>
                                  <xs:appinfo>
                                    <xse:label xmlns:xse="http://schemas.docentric.com/xml-schema-extensions" xse:text="Site" xse:refCode="@SYS103211"/>
                                  </xs:appinfo>
                                </xs:annotation>
                              </xs:attribute>
                              <xs:attribute name="IsGTDIssueSupport_RU" type="xs:boolean" use="optional"/>
                              <xs:attribute name="IsPartialCycleCountWork" type="xs:boolean" use="optional">
                                <xs:annotation>
                                  <xs:appinfo>
                                    <xse:label xmlns:xse="http://schemas.docentric.com/xml-schema-extensions" xse:text="Partial cycle count" xse:refCode="@WAX:IsPartialCycleCountWork"/>
                                  </xs:appinfo>
                                </xs:annotation>
                              </xs:attribute>
                              <xs:attribute name="ITMGoodsInTransitId" type="xs:string" use="optional">
                                <xs:annotation>
                                  <xs:appinfo>
                                    <xse:label xmlns:xse="http://schemas.docentric.com/xml-schema-extensions" xse:text="Goods in transit number" xse:refCode="@InboundTransportationManagement:GoodsInTransitNumber"/>
                                  </xs:appinfo>
                                </xs:annotation>
                              </xs:attribute>
                              <xs:attribute name="ITMRegisteredLicensePlateId" type="xs:string" use="optional">
                                <xs:annotation>
                                  <xs:appinfo>
                                    <xse:label xmlns:xse="http://schemas.docentric.com/xml-schema-extensions" xse:text="Target license plate ID" xse:refCode="@WAX614"/>
                                  </xs:appinfo>
                                </xs:annotation>
                              </xs:attribute>
                              <xs:attribute name="LoadId" type="xs:string" use="optional">
                                <xs:annotation>
                                  <xs:appinfo>
                                    <xse:label xmlns:xse="http://schemas.docentric.com/xml-schema-extensions" xse:text="Load ID" xse:refCode="@WAX258"/>
                                  </xs:appinfo>
                                </xs:annotation>
                              </xs:attribute>
                              <xs:attribute name="LockedUser" type="xs:string" use="optional">
                                <xs:annotation>
                                  <xs:appinfo>
                                    <xse:label xmlns:xse="http://schemas.docentric.com/xml-schema-extensions" xse:text="Locked by" xse:refCode="@WAX1833"/>
                                  </xs:appinfo>
                                </xs:annotation>
                              </xs:attribute>
                              <xs:attribute name="modifiedBy" type="xs:string" use="optional"/>
                              <xs:attribute name="modifiedDateTime" type="xs:dateTime" use="optional"/>
                              <xs:attribute name="OrderNum" type="xs:string" use="optional">
                                <xs:annotation>
                                  <xs:appinfo>
                                    <xse:label xmlns:xse="http://schemas.docentric.com/xml-schema-extensions" xse:text="Order number" xse:refCode="@WAX60"/>
                                  </xs:appinfo>
                                </xs:annotation>
                              </xs:attribute>
                              <xs:attribute name="Partition" type="xs:long" use="optional"/>
                              <xs:attribute name="RecId" type="xs:long" use="optional"/>
                              <xs:attribute name="recVersion" type="xs:integer" use="optional"/>
                              <xs:attribute name="ShipmentId" type="xs:string" use="optional">
                                <xs:annotation>
                                  <xs:appinfo>
                                    <xse:label xmlns:xse="http://schemas.docentric.com/xml-schema-extensions" xse:text="Shipment ID" xse:refCode="@WAX275"/>
                                  </xs:appinfo>
                                </xs:annotation>
                              </xs:attribute>
                              <xs:attribute name="SysRowVersionNumber" type="xs:long" use="optional"/>
                              <xs:attribute name="TargetLicensePlateId" type="xs:string" use="optional">
                                <xs:annotation>
                                  <xs:appinfo>
                                    <xse:label xmlns:xse="http://schemas.docentric.com/xml-schema-extensions" xse:text="Target license plate ID" xse:refCode="@WAX614"/>
                                  </xs:appinfo>
                                </xs:annotation>
                              </xs:attribute>
                              <xs:attribute name="TransTxt" type="xs:string" use="optional">
                                <xs:annotation>
                                  <xs:appinfo>
                                    <xse:label xmlns:xse="http://schemas.docentric.com/xml-schema-extensions" xse:text="Description" xse:refCode="@SYS13566"/>
                                  </xs:appinfo>
                                </xs:annotation>
                              </xs:attribute>
                              <xs:attribute name="UserManuallyAssigned" type="xs:boolean" use="optional">
                                <xs:annotation>
                                  <xs:appinfo>
                                    <xse:label xmlns:xse="http://schemas.docentric.com/xml-schema-extensions" xse:text="Manually assigned user" xse:refCode="@WAX3852"/>
                                  </xs:appinfo>
                                </xs:annotation>
                              </xs:attribute>
                              <xs:attribute name="UseWorkForWaveReplen" type="xs:boolean" use="optional">
                                <xs:annotation>
                                  <xs:appinfo>
                                    <xse:label xmlns:xse="http://schemas.docentric.com/xml-schema-extensions" xse:text="Allow wave demand to use unreserved quantities" xse:refCode="@WAX:UseWorkForWaveReplenishment"/>
                                  </xs:appinfo>
                                </xs:annotation>
                              </xs:attribute>
                              <xs:attribute name="WaveId" type="xs:string" use="optional">
                                <xs:annotation>
                                  <xs:appinfo>
                                    <xse:label xmlns:xse="http://schemas.docentric.com/xml-schema-extensions" xse:text="Wave ID" xse:refCode="@WAX1496"/>
                                  </xs:appinfo>
                                </xs:annotation>
                              </xs:attribute>
                              <xs:attribute name="WorkBuildId" type="xs:string" use="optional">
                                <xs:annotation>
                                  <xs:appinfo>
                                    <xse:label xmlns:xse="http://schemas.docentric.com/xml-schema-extensions" xse:text="Work creation number" xse:refCode="@WAX838"/>
                                  </xs:appinfo>
                                </xs:annotation>
                              </xs:attribute>
                              <xs:attribute name="WorkCancelledByUser" type="xs:string" use="optional">
                                <xs:annotation>
                                  <xs:appinfo>
                                    <xse:label xmlns:xse="http://schemas.docentric.com/xml-schema-extensions" xse:text="Canceled by user" xse:refCode="@WAX1293"/>
                                  </xs:appinfo>
                                </xs:annotation>
                              </xs:attribute>
                              <xs:attribute name="WorkCancelledUTCDateTime" type="xs:dateTime" use="optional">
                                <xs:annotation>
                                  <xs:appinfo>
                                    <xse:label xmlns:xse="http://schemas.docentric.com/xml-schema-extensions" xse:text="Canceled work" xse:refCode="@WAX608"/>
                                  </xs:appinfo>
                                </xs:annotation>
                              </xs:attribute>
                              <xs:attribute name="WorkClosedUTCDateTime" type="xs:dateTime" use="optional">
                                <xs:annotation>
                                  <xs:appinfo>
                                    <xse:label xmlns:xse="http://schemas.docentric.com/xml-schema-extensions" xse:text="Closed work" xse:refCode="@WAX5466"/>
                                  </xs:appinfo>
                                </xs:annotation>
                              </xs:attribute>
                              <xs:attribute name="WorkCountError" type="xs:string" use="optional">
                                <xs:annotation>
                                  <xs:appinfo>
                                    <xse:label xmlns:xse="http://schemas.docentric.com/xml-schema-extensions" xse:text="Work error message" xse:refCode="@WAX590"/>
                                  </xs:appinfo>
                                </xs:annotation>
                              </xs:attribute>
                              <xs:attribute name="WorkCreatedBy" type="xs:string" use="optional"/>
                              <xs:attribute name="WorkCreationFailedOnReservation" type="xs:boolean" use="optional">
                                <xs:annotation>
                                  <xs:appinfo>
                                    <xse:label xmlns:xse="http://schemas.docentric.com/xml-schema-extensions" xse:text="Reservation failed" xse:refCode="@WAX:WorkCreationFailedOnReservation"/>
                                  </xs:appinfo>
                                </xs:annotation>
                              </xs:attribute>
                              <xs:attribute name="WorkId" type="xs:string" use="optional">
                                <xs:annotation>
                                  <xs:appinfo>
                                    <xse:label xmlns:xse="http://schemas.docentric.com/xml-schema-extensions" xse:text="Work ID" xse:refCode="@WAX273"/>
                                  </xs:appinfo>
                                </xs:annotation>
                              </xs:attribute>
                              <xs:attribute name="WorkInProcessUTCDateTime" type="xs:dateTime" use="optional">
                                <xs:annotation>
                                  <xs:appinfo>
                                    <xse:label xmlns:xse="http://schemas.docentric.com/xml-schema-extensions" xse:text="Work in process" xse:refCode="@WAX5465"/>
                                  </xs:appinfo>
                                </xs:annotation>
                              </xs:attribute>
                              <xs:attribute name="WorkIsMultiSKU" type="xs:boolean" use="optional">
                                <xs:annotation>
                                  <xs:appinfo>
                                    <xse:label xmlns:xse="http://schemas.docentric.com/xml-schema-extensions" xse:text="Multiple SKU" xse:refCode="@WAX712"/>
                                  </xs:appinfo>
                                </xs:annotation>
                              </xs:attribute>
                              <xs:attribute name="WorkManuallyCompletedBy" type="xs:string" use="optional">
                                <xs:annotation>
                                  <xs:appinfo>
                                    <xse:label xmlns:xse="http://schemas.docentric.com/xml-schema-extensions" xse:text="Manually completed by" xse:refCode="@WAX2745"/>
                                  </xs:appinfo>
                                </xs:annotation>
                              </xs:attribute>
                              <xs:attribute name="WorkPoolId" type="xs:string" use="optional">
                                <xs:annotation>
                                  <xs:appinfo>
                                    <xse:label xmlns:xse="http://schemas.docentric.com/xml-schema-extensions" xse:text="Work pool ID" xse:refCode="@WAX4055"/>
                                  </xs:appinfo>
                                </xs:annotation>
                              </xs:attribute>
                              <xs:attribute name="WorkPriority" type="xs:integer" use="optional">
                                <xs:annotation>
                                  <xs:appinfo>
                                    <xse:label xmlns:xse="http://schemas.docentric.com/xml-schema-extensions" xse:text="Work priority" xse:refCode="@WAX2231"/>
                                  </xs:appinfo>
                                </xs:annotation>
                              </xs:attribute>
                              <xs:attribute name="WorkTemplateCode" type="xs:string" use="optional">
                                <xs:annotation>
                                  <xs:appinfo>
                                    <xse:label xmlns:xse="http://schemas.docentric.com/xml-schema-extensions" xse:text="Work template" xse:refCode="@WAX291"/>
                                  </xs:appinfo>
                                </xs:annotation>
                              </xs:attribute>
                            </xs:complexType>
                          </xs:element>
                          <xs:element name="WorkStatus" type="Enum">
                            <xs:annotation>
                              <xs:appinfo>
                                <xse:label xmlns:xse="http://schemas.docentric.com/xml-schema-extensions" xse:text="Work status" xse:refCode="@WAX480"/>
                              </xs:appinfo>
                            </xs:annotation>
                          </xs:element>
                          <xs:element name="WorkType" type="Enum">
                            <xs:annotation>
                              <xs:appinfo>
                                <xse:label xmlns:xse="http://schemas.docentric.com/xml-schema-extensions" xse:text="Work type" xse:refCode="@WAX479"/>
                              </xs:appinfo>
                            </xs:annotation>
                          </xs:element>
                        </xs:choice>
                        <xs:attribute name="ActualTime" type="xs:decimal" use="optional">
                          <xs:annotation>
                            <xs:appinfo>
                              <xse:label xmlns:xse="http://schemas.docentric.com/xml-schema-extensions" xse:text="Actual time" xse:refCode="@SYS79886"/>
                            </xs:appinfo>
                          </xs:annotation>
                        </xs:attribute>
                        <xs:attribute name="AllocatedWMSLocationId" type="xs:string" use="optional">
                          <xs:annotation>
                            <xs:appinfo>
                              <xse:label xmlns:xse="http://schemas.docentric.com/xml-schema-extensions" xse:text="Proposed location" xse:refCode="@WAX:WorkLineAllocatedLocation"/>
                            </xs:appinfo>
                          </xs:annotation>
                        </xs:attribute>
                        <xs:attribute name="AskForNewLicensePlate" type="xs:boolean" use="optional">
                          <xs:annotation>
                            <xs:appinfo>
                              <xse:label xmlns:xse="http://schemas.docentric.com/xml-schema-extensions" xse:text="Ask for new license plate" xse:refCode="@WAX617"/>
                            </xs:appinfo>
                          </xs:annotation>
                        </xs:attribute>
                        <xs:attribute name="AvailPhysical" type="xs:decimal" use="optional">
                          <xs:annotation>
                            <xs:appinfo>
                              <xse:label xmlns:xse="http://schemas.docentric.com/xml-schema-extensions" xse:text="Available physical" xse:refCode="@sys22389"/>
                            </xs:appinfo>
                          </xs:annotation>
                        </xs:attribute>
                        <xs:attribute name="ContainerId" type="xs:string" use="optional">
                          <xs:annotation>
                            <xs:appinfo>
                              <xse:label xmlns:xse="http://schemas.docentric.com/xml-schema-extensions" xse:text="Container ID" xse:refCode="@WAX1422"/>
                            </xs:appinfo>
                          </xs:annotation>
                        </xs:attribute>
                        <xs:attribute name="createdDateTime" type="xs:dateTime" use="optional"/>
                        <xs:attribute name="createdTransactionId" type="xs:long" use="optional"/>
                        <xs:attribute name="dataAreaId" type="xs:string" use="optional"/>
                        <xs:attribute name="DisplayItemName" type="xs:string" use="optional">
                          <xs:annotation>
                            <xs:appinfo>
                              <xse:label xmlns:xse="http://schemas.docentric.com/xml-schema-extensions" xse:text="Product name" xse:refCode="@SYS5398"/>
                            </xs:appinfo>
                          </xs:annotation>
                        </xs:attribute>
                        <xs:attribute name="DisplayToLocation" type="xs:string" use="optional">
                          <xs:annotation>
                            <xs:appinfo>
                              <xse:label xmlns:xse="http://schemas.docentric.com/xml-schema-extensions" xse:text="Location" xse:refCode="@SYS101242"/>
                            </xs:appinfo>
                          </xs:annotation>
                        </xs:attribute>
                        <xs:attribute name="EstimatedTime" type="xs:decimal" use="optional">
                          <xs:annotation>
                            <xs:appinfo>
                              <xse:label xmlns:xse="http://schemas.docentric.com/xml-schema-extensions" xse:text="Estimated time" xse:refCode="@SYS56411"/>
                            </xs:appinfo>
                          </xs:annotation>
                        </xs:attribute>
                        <xs:attribute name="ExtraInventHandlingQty" type="xs:decimal" use="optional">
                          <xs:annotation>
                            <xs:appinfo>
                              <xse:label xmlns:xse="http://schemas.docentric.com/xml-schema-extensions" xse:text="Extra inventory quantity" xse:refCode="@WAX:WHSExtraInventoryQty"/>
                            </xs:appinfo>
                          </xs:annotation>
                        </xs:attribute>
                        <xs:attribute name="FEFOBatchId" type="xs:string" use="optional">
                          <xs:annotation>
                            <xs:appinfo>
                              <xse:label xmlns:xse="http://schemas.docentric.com/xml-schema-extensions" xse:text="FEFO batch ID" xse:refCode="@WAX4166"/>
                            </xs:appinfo>
                          </xs:annotation>
                        </xs:attribute>
                        <xs:attribute name="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InventQtyRemain" type="xs:decimal" use="optional">
                          <xs:annotation>
                            <xs:appinfo>
                              <xse:label xmlns:xse="http://schemas.docentric.com/xml-schema-extensions" xse:text="Inventory quantity remaining" xse:refCode="@WAX1190"/>
                            </xs:appinfo>
                          </xs:annotation>
                        </xs:attribute>
                        <xs:attribute name="InventQtyWork" type="xs:decimal" use="optional">
                          <xs:annotation>
                            <xs:appinfo>
                              <xse:label xmlns:xse="http://schemas.docentric.com/xml-schema-extensions" xse:text="Inventory work quantity" xse:refCode="@WAX1193"/>
                            </xs:appinfo>
                          </xs:annotation>
                        </xs:attribute>
                        <xs:attribute name="InventTransId" type="xs:string" use="optional">
                          <xs:annotation>
                            <xs:appinfo>
                              <xse:label xmlns:xse="http://schemas.docentric.com/xml-schema-extensions" xse:text="Lot ID" xse:refCode="@SYS23057"/>
                            </xs:appinfo>
                          </xs:annotation>
                        </xs:attribute>
                        <xs:attribute name="InventTransOriginIdSupply" type="xs:long" use="optional">
                          <xs:annotation>
                            <xs:appinfo>
                              <xse:label xmlns:xse="http://schemas.docentric.com/xml-schema-extensions" xse:text="Marked inventory transaction originator" xse:refCode="@SYS153348"/>
                            </xs:appinfo>
                          </xs:annotation>
                        </xs:attribute>
                        <xs:attribute name="IsAnchored" type="xs:boolean" use="optional">
                          <xs:annotation>
                            <xs:appinfo>
                              <xse:label xmlns:xse="http://schemas.docentric.com/xml-schema-extensions" xse:text="Anchored" xse:refCode="@WAX2378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ineNum" type="xs:decimal" use="optional">
                          <xs:annotation>
                            <xs:appinfo>
                              <xse:label xmlns:xse="http://schemas.docentric.com/xml-schema-extensions" xse:text="Line number" xse:refCode="@SYS15682"/>
                            </xs:appinfo>
                          </xs:annotation>
                        </xs:attribute>
                        <xs:attribute name="LoadId" type="xs:string" use="optional">
                          <xs:annotation>
                            <xs:appinfo>
                              <xse:label xmlns:xse="http://schemas.docentric.com/xml-schema-extensions" xse:text="Load ID" xse:refCode="@WAX258"/>
                            </xs:appinfo>
                          </xs:annotation>
                        </xs:attribute>
                        <xs:attribute name="LoadLineRefRecId" type="xs:long" use="optional">
                          <xs:annotation>
                            <xs:appinfo>
                              <xse:label xmlns:xse="http://schemas.docentric.com/xml-schema-extensions" xse:text="Reference load line id" xse:refCode="@WAX:ReferenceLoadLineId"/>
                            </xs:appinfo>
                          </xs:annotation>
                        </xs:attribute>
                        <xs:attribute name="LocatedLPId" type="xs:string" use="optional">
                          <xs:annotation>
                            <xs:appinfo>
                              <xse:label xmlns:xse="http://schemas.docentric.com/xml-schema-extensions" xse:text="Located license plate ID" xse:refCode="@WAX4298"/>
                            </xs:appinfo>
                          </xs:annotation>
                        </xs:attribute>
                        <xs:attribute name="Mandatory" type="xs:boolean" use="optional">
                          <xs:annotation>
                            <xs:appinfo>
                              <xse:label xmlns:xse="http://schemas.docentric.com/xml-schema-extensions" xse:text="Mandatory" xse:refCode="@WAX626"/>
                            </xs:appinfo>
                          </xs:annotation>
                        </xs:attribute>
                        <xs:attribute name="modifiedBy" type="xs:string" use="optional"/>
                        <xs:attribute name="modifiedDateTime" type="xs:dateTime" use="optional"/>
                        <xs:attribute name="OrderCommitted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OrderNum" type="xs:string" use="optional">
                          <xs:annotation>
                            <xs:appinfo>
                              <xse:label xmlns:xse="http://schemas.docentric.com/xml-schema-extensions" xse:text="Order number" xse:refCode="@WAX60"/>
                            </xs:appinfo>
                          </xs:annotation>
                        </xs:attribute>
                        <xs:attribute name="OrigPackingWorkTargetLicensePlateId" type="xs:string" use="optional">
                          <xs:annotation>
                            <xs:appinfo>
                              <xse:label xmlns:xse="http://schemas.docentric.com/xml-schema-extensions" xse:text="License plate" xse:refCode="@WAX67"/>
                            </xs:appinfo>
                          </xs:annotation>
                        </xs:attribute>
                        <xs:attribute name="OutboundSortPosition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Partition" type="xs:long" use="optional"/>
                        <xs:attribute name="QtyRemain" type="xs:decimal" use="optional">
                          <xs:annotation>
                            <xs:appinfo>
                              <xse:label xmlns:xse="http://schemas.docentric.com/xml-schema-extensions" xse:text="Remaining quantity" xse:refCode="@WAX1189"/>
                            </xs:appinfo>
                          </xs:annotation>
                        </xs:attribute>
                        <xs:attribute name="QtyWork" type="xs:decimal" use="optional">
                          <xs:annotation>
                            <xs:appinfo>
                              <xse:label xmlns:xse="http://schemas.docentric.com/xml-schema-extensions" xse:text="Work quantity" xse:refCode="@WAX1195"/>
                            </xs:appinfo>
                          </xs:annotation>
                        </xs:attribute>
                        <xs:attribute name="RecId" type="xs:long" use="optional"/>
                        <xs:attribute name="recVersion" type="xs:integer" use="optional"/>
                        <xs:attribute name="ReplenDemand" type="xs:boolean" use="optional">
                          <xs:annotation>
                            <xs:appinfo>
                              <xse:label xmlns:xse="http://schemas.docentric.com/xml-schema-extensions" xse:text="Needs replenishment" xse:refCode="@WAX4009"/>
                            </xs:appinfo>
                          </xs:annotation>
                        </xs:attribute>
                        <xs:attribute name="ShipmentId" type="xs:string" use="optional">
                          <xs:annotation>
                            <xs:appinfo>
                              <xse:label xmlns:xse="http://schemas.docentric.com/xml-schema-extensions" xse:text="Shipment ID" xse:refCode="@WAX275"/>
                            </xs:appinfo>
                          </xs:annotation>
                        </xs:attribute>
                        <xs:attribute name="Skipped" type="xs:boolean" use="optional">
                          <xs:annotation>
                            <xs:appinfo>
                              <xse:label xmlns:xse="http://schemas.docentric.com/xml-schema-extensions" xse:text="Skipped" xse:refCode="@WAX3527"/>
                            </xs:appinfo>
                          </xs:annotation>
                        </xs:attribute>
                        <xs:attribute name="sortCode" type="xs:integer" use="optional">
                          <xs:annotation>
                            <xs:appinfo>
                              <xse:label xmlns:xse="http://schemas.docentric.com/xml-schema-extensions" xse:text="Sort code" xse:refCode="@SYS50177"/>
                            </xs:appinfo>
                          </xs:annotation>
                        </xs:attribute>
                        <xs:attribute name="SysRowVersionNumber" type="xs:long" use="optional"/>
                        <xs:attribute name="UnitId" type="xs:string" use="optional">
                          <xs:annotation>
                            <xs:appinfo>
                              <xse:label xmlns:xse="http://schemas.docentric.com/xml-schema-extensions" xse:text="Unit" xse:refCode="@SYS190813"/>
                            </xs:appinfo>
                          </xs:annotation>
                        </xs:attribute>
                        <xs:attribute name="UserId" type="xs:string" use="optional">
                          <xs:annotation>
                            <xs:appinfo>
                              <xse:label xmlns:xse="http://schemas.docentric.com/xml-schema-extensions" xse:text="User ID" xse:refCode="@WAX788"/>
                            </xs:appinfo>
                          </xs:annotation>
                        </xs:attribute>
                        <xs:attribute name="WMSLocationId" type="xs:string" use="optional">
                          <xs:annotation>
                            <xs:appinfo>
                              <xse:label xmlns:xse="http://schemas.docentric.com/xml-schema-extensions" xse:text="Location" xse:refCode="@SYS101242"/>
                            </xs:appinfo>
                          </xs:annotation>
                        </xs:attribute>
                        <xs:attribute name="WorkClassId" type="xs:string" use="optional">
                          <xs:annotation>
                            <xs:appinfo>
                              <xse:label xmlns:xse="http://schemas.docentric.com/xml-schema-extensions" xse:text="Work class ID" xse:refCode="@WAX1032"/>
                            </xs:appinfo>
                          </xs:annotation>
                        </xs:attribute>
                        <xs:attribute name="WorkClosedUTCDateTime" type="xs:dateTime" use="optional">
                          <xs:annotation>
                            <xs:appinfo>
                              <xse:label xmlns:xse="http://schemas.docentric.com/xml-schema-extensions" xse:text="Closed work" xse:refCode="@WAX5466"/>
                            </xs:appinfo>
                          </xs:annotation>
                        </xs:attribute>
                        <xs:attribute name="WorkCreationFailedOnReservation" type="xs:boolean" use="optional">
                          <xs:annotation>
                            <xs:appinfo>
                              <xse:label xmlns:xse="http://schemas.docentric.com/xml-schema-extensions" xse:text="Reservation failed" xse:refCode="@WAX:WorkCreationFailedOnReservation"/>
                            </xs:appinfo>
                          </xs:annotation>
                        </xs:attribute>
                        <xs:attribute name="WorkId" type="xs:string" use="optional">
                          <xs:annotation>
                            <xs:appinfo>
                              <xse:label xmlns:xse="http://schemas.docentric.com/xml-schema-extensions" xse:text="Work ID" xse:refCode="@WAX273"/>
                            </xs:appinfo>
                          </xs:annotation>
                        </xs:attribute>
                        <xs:attribute name="WorkInProcessUTCDateTime" type="xs:dateTime" use="optional">
                          <xs:annotation>
                            <xs:appinfo>
                              <xse:label xmlns:xse="http://schemas.docentric.com/xml-schema-extensions" xse:text="Work in process" xse:refCode="@WAX5465"/>
                            </xs:appinfo>
                          </xs:annotation>
                        </xs:attribute>
                        <xs:attribute name="WorkStop" type="xs:boolean" use="optional">
                          <xs:annotation>
                            <xs:appinfo>
                              <xse:label xmlns:xse="http://schemas.docentric.com/xml-schema-extensions" xse:text="Stop transaction" xse:refCode="@WAX5464"/>
                            </xs:appinfo>
                          </xs:annotation>
                        </xs:attribute>
                        <xs:attribute name="WorkTemplateLine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WorkTypeCustomCode" type="xs:string" use="optional">
                          <xs:annotation>
                            <xs:appinfo>
                              <xse:label xmlns:xse="http://schemas.docentric.com/xml-schema-extensions" xse:text="Custom work type" xse:refCode="@WAX289"/>
                            </xs:appinfo>
                          </xs:annotation>
                        </xs:attribute>
                        <xs:attribute name="ZoneId" type="xs:string" use="optional">
                          <xs:annotation>
                            <xs:appinfo>
                              <xse:label xmlns:xse="http://schemas.docentric.com/xml-schema-extensions" xse:text="Zone ID" xse:refCode="@WAX25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oduction pick list">
            <WHSWorkLine ActualTime="0.0000000000" AllocatedWMSLocationId="BULK-007" AskForNewLicensePlate="false" AvailPhysical="0.0000000000" ContainerId="" createdDateTime="2021-10-11T09:02:22" createdTransactionId="35651765192" dataAreaId="usmf" DisplayItemName="Ferrite cap" DisplayToLocation="005" EstimatedTime="0.0000000000" ExtraInventHandlingQty="0.0000000000" FEFOBatchId="" InventDimId="000694" InventQtyRemain="20.0000000000" InventQtyWork="20.0000000000" InventTransId="012909" InventTransOriginIdSupply="0" IsAnchored="false" ItemId="M9203" LineNum="1.0000000000" LoadId="" LoadLineRefRecId="0" LocatedLPId="" Mandatory="true" modifiedBy="Admin" modifiedDateTime="2021-10-11T09:02:22" OrderCommittedInventDimId="" OrderNum="P000236" OrigPackingWorkTargetLicensePlateId="" OutboundSortPosition="0" Partition="5637144576" QtyRemain="20.0000000000" QtyWork="20.0000000000" RecId="68719485051" recVersion="1" ReplenDemand="false" ShipmentId="" Skipped="false" sortCode="0" SysRowVersionNumber="84285885" UnitId="ea" UserId="" WMSLocationId="BULK-007" WorkClassId="RM Pick" WorkCreationFailedOnReservation="false" WorkId="USMF-000018" WorkStop="false" WorkTemplateLineRecId="35637148366" WorkTypeCustomCode="" ZoneId="BULK">
              <WHSWorkTable ActualTime="0.0000000000" AutoExecute="false" CancelReplenWhenDemandCanceled="false" ClusterProfileId="" CombinedWorkId="" ContainerId="" createdDateTime="2021-10-11T09:02:22" CycleCountPlanOverview="0" dataAreaId="usmf" DispositionCode="" EstimatedTime="0.0000000000" ExecutedWithoutUserLocation="false" Frozen="false" HasWorkLineLoadLineDetails="false" ImmediateReplenishmentUnitId="" InventJournalId="" InventLocationId="51" InventoryAdjustmentJournalId="" InventQualityOrderId="" InventSiteId="5" IsGTDIssueSupport_RU="false" IsPartialCycleCountWork="false" ITMGoodsInTransitId="" ITMRegisteredLicensePlateId="" LoadId="" LockedUser="" modifiedBy="Admin" modifiedDateTime="2021-10-11T09:02:22" OrderNum="P000236" Partition="5637144576" RecId="68719485009" recVersion="1" ShipmentId="" SysRowVersionNumber="84286107" TargetLicensePlateId="" TransTxt="" UserManuallyAssigned="false" UseWorkForWaveReplen="false" WaveId="USMF-000000036" WorkBuildId="USMF-000000016" WorkCancelledByUser="" WorkCountError="" WorkCreatedBy="Admin" WorkCreationFailedOnReservation="false" WorkId="USMF-000018" WorkIsMultiSKU="false" WorkManuallyCompletedBy="" WorkPoolId="" WorkPriority="50" WorkTemplateCode="RM Picking">
                <ProdTable ActivityNumber="" BOMDate="2021-10-11" BOMId="000117" CalcDate="2021-10-11" CheckRoute="false" CollectRefLevel="0" CollectRefProdId="P000236" createdBy="Admin" createdDateTime="2021-10-11T09:00:47" CurrencyCode_RU="" dataAreaId="usmf" Density="0.0000000000" Depth="0.0000000000" DlvDate="2021-10-11" DlvTime="36000" GanttColorId="128" Height="0.0000000000" InventDimId="000694" InventRefId="" InventRefTransId="" InventTransId="012907" ItemId="L0101" LatestSchedDate="2021-10-13" LatestSchedTime="43200" Name="Mini-speaker" Partition="5637144576" PdsCWBatchEst="0.0000000000" PdsCWBatchSched="0.0000000000" PdsCWBatchSize="0.0000000000" PdsCWBatchStup="0.0000000000" PdsCWRemainInventPhysical="0.0000000000" PlanningPriority="0.0000000000" PmfBulkOrd="false" PmfCoByVarAllow="false" PmfConsOrdId="" PmfReworkBatch="false" PmfTotalCostAllocation="false" PmfYieldPct="100.0000000000" PriceGroup_RU="" ProdGroupId="" ProdId="P000236" ProdLocked="false" ProdOrigId="" ProdPoolId="" ProdPrio="0" ProjCategoryId="" ProjCostAmount="0.0000000000" ProjCostPrice="0.0000000000" ProjId="" ProjLinePropertyId="" ProjLinkedToOrder="false" ProjSalesCurrencyId="" ProjSalesPrice="0.0000000000" ProjSalesUnitId="" ProjTaxGroupId="" ProjTaxItemGroupId="" ProjTransId="" PropertyId="" QtyCalc="20.0000000000" QtySched="20.0000000000" QtyStUp="20.0000000000" RecId="68719480818" recVersion="1696941422" ReleasedDate="2022-04-26" RemainInventPhysical="20.0000000000" ReqPlanIdSched="" ReqPOId="" RouteId="000092" RouteJobs="true" SchedDate="2021-10-11" SchedEnd="2021-10-13" SchedFromTime="43200" SchedStart="2021-10-13" SchedToTime="43200" StUpDate="2021-10-11" SysRowVersionNumber="78338379" Width="0.0000000000">
                  <BackorderStatus Value="1" Name="Release" Text="Material consumption"/>
                  <DefaultDimension>
                    <BusinessUnit DisplayValue="002" Description="Auto"/>
                    <CostCenter DisplayValue="007" Description="Trade Shows"/>
                    <Department DisplayValue="022" Description="Sales &amp; Marketing"/>
                    <ItemGroup DisplayValue="CarAudio" Description="Car Audio Products"/>
                    <Project DisplayValue="000002" Description="Budget stereo install"/>
                  </DefaultDimension>
                  <InventRefType Value="0" Name="None" Text="None"/>
                  <LatestSchedDirection Value="2" Name="Backward" Text="Backward"/>
                  <ProdPostingType Value="1" Name="ItemCategory" Text="Item and category"/>
                  <ProdStatus Value="4" Name="StartedUp" Text="Started"/>
                  <ProdType Value="0" Name="Standard" Text="Standard"/>
                  <ProdWHSReleasePolicy Value="0" Name="AllowPartialReservation" Text="Allow partial reservation"/>
                  <ProfitSet Value="0" Name="Standard" Text="Standard"/>
                  <ProjPostingType Value="0" Name="None" Text="None"/>
                  <RefLookUp Value="0" Name="Production" Text="Production"/>
                  <Reservation Value="1" Name="Estimation" Text="Estimation"/>
                  <SchedStatus Value="2" Name="JobScheduled" Text="Job scheduled"/>
                </ProdTable>
                <InventoryTransactionMechanism Value="0" Name="InventTrans" Text="Inventory transactions"/>
                <ReplenishmentDependentWorkBlockingPolicy Value="0" Name="EntireWorkOrder" Text="Block entire work order"/>
                <WorkStatus Value="0" Name="Open" Text="Open"/>
                <WorkTransType Value="3" Name="ProdPick" Text="Raw material picking"/>
              </WHSWorkTable>
              <WorkStatus Value="0" Name="Open" Text="Open"/>
              <WorkType Value="1" Name="Pick" Text="Pick"/>
            </WHSWorkLine>
            <WHSWorkLine ActualTime="0.0000000000" AllocatedWMSLocationId="BULK-009" AskForNewLicensePlate="false" AvailPhysical="0.0000000000" ContainerId="" createdDateTime="2021-10-11T09:02:22" createdTransactionId="35651765192" dataAreaId="usmf" DisplayItemName="Package box and printed manual" DisplayToLocation="005" EstimatedTime="0.0000000000" ExtraInventHandlingQty="0.0000000000" FEFOBatchId="" InventDimId="000694" InventQtyRemain="20.0000000000" InventQtyWork="20.0000000000" InventTransId="012910" InventTransOriginIdSupply="0" IsAnchored="false" ItemId="M9204" LineNum="2.0000000000" LoadId="" LoadLineRefRecId="0" LocatedLPId="" Mandatory="true" modifiedBy="Admin" modifiedDateTime="2021-10-11T09:02:22" OrderCommittedInventDimId="" OrderNum="P000236" OrigPackingWorkTargetLicensePlateId="" OutboundSortPosition="0" Partition="5637144576" QtyRemain="20.0000000000" QtyWork="20.0000000000" RecId="68719485052" recVersion="1" ReplenDemand="false" ShipmentId="" Skipped="false" sortCode="0" SysRowVersionNumber="84285886" UnitId="ea" UserId="" WMSLocationId="BULK-009" WorkClassId="RM Pick" WorkCreationFailedOnReservation="false" WorkId="USMF-000018" WorkStop="false" WorkTemplateLineRecId="35637148366" WorkTypeCustomCode="" ZoneId="BULK">
              <WHSWorkTable ActualTime="0.0000000000" AutoExecute="false" CancelReplenWhenDemandCanceled="false" ClusterProfileId="" CombinedWorkId="" ContainerId="" createdDateTime="2021-10-11T09:02:22" CycleCountPlanOverview="0" dataAreaId="usmf" DispositionCode="" EstimatedTime="0.0000000000" ExecutedWithoutUserLocation="false" Frozen="false" HasWorkLineLoadLineDetails="false" ImmediateReplenishmentUnitId="" InventJournalId="" InventLocationId="51" InventoryAdjustmentJournalId="" InventQualityOrderId="" InventSiteId="5" IsGTDIssueSupport_RU="false" IsPartialCycleCountWork="false" ITMGoodsInTransitId="" ITMRegisteredLicensePlateId="" LoadId="" LockedUser="" modifiedBy="Admin" modifiedDateTime="2021-10-11T09:02:22" OrderNum="P000236" Partition="5637144576" RecId="68719485009" recVersion="1" ShipmentId="" SysRowVersionNumber="84286107" TargetLicensePlateId="" TransTxt="" UserManuallyAssigned="false" UseWorkForWaveReplen="false" WaveId="USMF-000000036" WorkBuildId="USMF-000000016" WorkCancelledByUser="" WorkCountError="" WorkCreatedBy="Admin" WorkCreationFailedOnReservation="false" WorkId="USMF-000018" WorkIsMultiSKU="false" WorkManuallyCompletedBy="" WorkPoolId="" WorkPriority="50" WorkTemplateCode="RM Picking">
                <ProdTable ActivityNumber="" BOMDate="2021-10-11" BOMId="000117" CalcDate="2021-10-11" CheckRoute="false" CollectRefLevel="0" CollectRefProdId="P000236" createdBy="Admin" createdDateTime="2021-10-11T09:00:47" CurrencyCode_RU="" dataAreaId="usmf" Density="0.0000000000" Depth="0.0000000000" DlvDate="2021-10-11" DlvTime="36000" GanttColorId="128" Height="0.0000000000" InventDimId="000694" InventRefId="" InventRefTransId="" InventTransId="012907" ItemId="L0101" LatestSchedDate="2021-10-13" LatestSchedTime="43200" Name="Mini-speaker" Partition="5637144576" PdsCWBatchEst="0.0000000000" PdsCWBatchSched="0.0000000000" PdsCWBatchSize="0.0000000000" PdsCWBatchStup="0.0000000000" PdsCWRemainInventPhysical="0.0000000000" PlanningPriority="0.0000000000" PmfBulkOrd="false" PmfCoByVarAllow="false" PmfConsOrdId="" PmfReworkBatch="false" PmfTotalCostAllocation="false" PmfYieldPct="100.0000000000" PriceGroup_RU="" ProdGroupId="" ProdId="P000236" ProdLocked="false" ProdOrigId="" ProdPoolId="" ProdPrio="0" ProjCategoryId="" ProjCostAmount="0.0000000000" ProjCostPrice="0.0000000000" ProjId="" ProjLinePropertyId="" ProjLinkedToOrder="false" ProjSalesCurrencyId="" ProjSalesPrice="0.0000000000" ProjSalesUnitId="" ProjTaxGroupId="" ProjTaxItemGroupId="" ProjTransId="" PropertyId="" QtyCalc="20.0000000000" QtySched="20.0000000000" QtyStUp="20.0000000000" RecId="68719480818" recVersion="1696941422" ReleasedDate="2022-04-26" RemainInventPhysical="20.0000000000" ReqPlanIdSched="" ReqPOId="" RouteId="000092" RouteJobs="true" SchedDate="2021-10-11" SchedEnd="2021-10-13" SchedFromTime="43200" SchedStart="2021-10-13" SchedToTime="43200" StUpDate="2021-10-11" SysRowVersionNumber="78338379" Width="0.0000000000">
                  <BackorderStatus Value="1" Name="Release" Text="Material consumption"/>
                  <DefaultDimension>
                    <BusinessUnit DisplayValue="002" Description="Auto"/>
                    <CostCenter DisplayValue="007" Description="Trade Shows"/>
                    <Department DisplayValue="022" Description="Sales &amp; Marketing"/>
                    <ItemGroup DisplayValue="CarAudio" Description="Car Audio Products"/>
                    <Project DisplayValue="000002" Description="Budget stereo install"/>
                  </DefaultDimension>
                  <InventRefType Value="0" Name="None" Text="None"/>
                  <LatestSchedDirection Value="2" Name="Backward" Text="Backward"/>
                  <ProdPostingType Value="1" Name="ItemCategory" Text="Item and category"/>
                  <ProdStatus Value="4" Name="StartedUp" Text="Started"/>
                  <ProdType Value="0" Name="Standard" Text="Standard"/>
                  <ProdWHSReleasePolicy Value="0" Name="AllowPartialReservation" Text="Allow partial reservation"/>
                  <ProfitSet Value="0" Name="Standard" Text="Standard"/>
                  <ProjPostingType Value="0" Name="None" Text="None"/>
                  <RefLookUp Value="0" Name="Production" Text="Production"/>
                  <Reservation Value="1" Name="Estimation" Text="Estimation"/>
                  <SchedStatus Value="2" Name="JobScheduled" Text="Job scheduled"/>
                </ProdTable>
                <InventoryTransactionMechanism Value="0" Name="InventTrans" Text="Inventory transactions"/>
                <ReplenishmentDependentWorkBlockingPolicy Value="0" Name="EntireWorkOrder" Text="Block entire work order"/>
                <WorkStatus Value="0" Name="Open" Text="Open"/>
                <WorkTransType Value="3" Name="ProdPick" Text="Raw material picking"/>
              </WHSWorkTable>
              <WorkStatus Value="0" Name="Open" Text="Open"/>
              <WorkType Value="1" Name="Pick" Text="Pick"/>
            </WHSWorkLine>
            <WHSWorkLine ActualTime="0.0000000000" AllocatedWMSLocationId="" AskForNewLicensePlate="false" AvailPhysical="0.0000000000" ContainerId="" createdDateTime="2021-10-11T09:02:22" createdTransactionId="35651765192" dataAreaId="usmf" DisplayItemName="" DisplayToLocation="" EstimatedTime="0.0000000000" ExtraInventHandlingQty="0.0000000000" FEFOBatchId="" InventDimId="000694" InventQtyRemain="40.0000000000" InventQtyWork="40.0000000000" InventTransId="" InventTransOriginIdSupply="0" IsAnchored="false" ItemId="" LineNum="3.0000000000" LoadId="" LoadLineRefRecId="0" LocatedLPId="" Mandatory="true" modifiedBy="Admin" modifiedDateTime="2021-10-11T09:02:22" OrderCommittedInventDimId="" OrderNum="P000236" OrigPackingWorkTargetLicensePlateId="" OutboundSortPosition="0" Partition="5637144576" QtyRemain="40.0000000000" QtyWork="40.0000000000" RecId="68719485050" recVersion="1" ReplenDemand="false" ShipmentId="" Skipped="false" sortCode="0" SysRowVersionNumber="84285887" UnitId="" UserId="" WMSLocationId="005" WorkClassId="RM Pick" WorkCreationFailedOnReservation="false" WorkId="USMF-000018" WorkStop="false" WorkTemplateLineRecId="35637148367" WorkTypeCustomCode="" ZoneId="">
              <WHSWorkTable ActualTime="0.0000000000" AutoExecute="false" CancelReplenWhenDemandCanceled="false" ClusterProfileId="" CombinedWorkId="" ContainerId="" createdDateTime="2021-10-11T09:02:22" CycleCountPlanOverview="0" dataAreaId="usmf" DispositionCode="" EstimatedTime="0.0000000000" ExecutedWithoutUserLocation="false" Frozen="false" HasWorkLineLoadLineDetails="false" ImmediateReplenishmentUnitId="" InventJournalId="" InventLocationId="51" InventoryAdjustmentJournalId="" InventQualityOrderId="" InventSiteId="5" IsGTDIssueSupport_RU="false" IsPartialCycleCountWork="false" ITMGoodsInTransitId="" ITMRegisteredLicensePlateId="" LoadId="" LockedUser="" modifiedBy="Admin" modifiedDateTime="2021-10-11T09:02:22" OrderNum="P000236" Partition="5637144576" RecId="68719485009" recVersion="1" ShipmentId="" SysRowVersionNumber="84286107" TargetLicensePlateId="" TransTxt="" UserManuallyAssigned="false" UseWorkForWaveReplen="false" WaveId="USMF-000000036" WorkBuildId="USMF-000000016" WorkCancelledByUser="" WorkCountError="" WorkCreatedBy="Admin" WorkCreationFailedOnReservation="false" WorkId="USMF-000018" WorkIsMultiSKU="false" WorkManuallyCompletedBy="" WorkPoolId="" WorkPriority="50" WorkTemplateCode="RM Picking">
                <ProdTable ActivityNumber="" BOMDate="2021-10-11" BOMId="000117" CalcDate="2021-10-11" CheckRoute="false" CollectRefLevel="0" CollectRefProdId="P000236" createdBy="Admin" createdDateTime="2021-10-11T09:00:47" CurrencyCode_RU="" dataAreaId="usmf" Density="0.0000000000" Depth="0.0000000000" DlvDate="2021-10-11" DlvTime="36000" GanttColorId="128" Height="0.0000000000" InventDimId="000694" InventRefId="" InventRefTransId="" InventTransId="012907" ItemId="L0101" LatestSchedDate="2021-10-13" LatestSchedTime="43200" Name="Mini-speaker" Partition="5637144576" PdsCWBatchEst="0.0000000000" PdsCWBatchSched="0.0000000000" PdsCWBatchSize="0.0000000000" PdsCWBatchStup="0.0000000000" PdsCWRemainInventPhysical="0.0000000000" PlanningPriority="0.0000000000" PmfBulkOrd="false" PmfCoByVarAllow="false" PmfConsOrdId="" PmfReworkBatch="false" PmfTotalCostAllocation="false" PmfYieldPct="100.0000000000" PriceGroup_RU="" ProdGroupId="" ProdId="P000236" ProdLocked="false" ProdOrigId="" ProdPoolId="" ProdPrio="0" ProjCategoryId="" ProjCostAmount="0.0000000000" ProjCostPrice="0.0000000000" ProjId="" ProjLinePropertyId="" ProjLinkedToOrder="false" ProjSalesCurrencyId="" ProjSalesPrice="0.0000000000" ProjSalesUnitId="" ProjTaxGroupId="" ProjTaxItemGroupId="" ProjTransId="" PropertyId="" QtyCalc="20.0000000000" QtySched="20.0000000000" QtyStUp="20.0000000000" RecId="68719480818" recVersion="1696941422" ReleasedDate="2022-04-26" RemainInventPhysical="20.0000000000" ReqPlanIdSched="" ReqPOId="" RouteId="000092" RouteJobs="true" SchedDate="2021-10-11" SchedEnd="2021-10-13" SchedFromTime="43200" SchedStart="2021-10-13" SchedToTime="43200" StUpDate="2021-10-11" SysRowVersionNumber="78338379" Width="0.0000000000">
                  <BackorderStatus Value="1" Name="Release" Text="Material consumption"/>
                  <DefaultDimension>
                    <BusinessUnit DisplayValue="002" Description="Auto"/>
                    <CostCenter DisplayValue="007" Description="Trade Shows"/>
                    <Department DisplayValue="022" Description="Sales &amp; Marketing"/>
                    <ItemGroup DisplayValue="CarAudio" Description="Car Audio Products"/>
                    <Project DisplayValue="000002" Description="Budget stereo install"/>
                  </DefaultDimension>
                  <InventRefType Value="0" Name="None" Text="None"/>
                  <LatestSchedDirection Value="2" Name="Backward" Text="Backward"/>
                  <ProdPostingType Value="1" Name="ItemCategory" Text="Item and category"/>
                  <ProdStatus Value="4" Name="StartedUp" Text="Started"/>
                  <ProdType Value="0" Name="Standard" Text="Standard"/>
                  <ProdWHSReleasePolicy Value="0" Name="AllowPartialReservation" Text="Allow partial reservation"/>
                  <ProfitSet Value="0" Name="Standard" Text="Standard"/>
                  <ProjPostingType Value="0" Name="None" Text="None"/>
                  <RefLookUp Value="0" Name="Production" Text="Production"/>
                  <Reservation Value="1" Name="Estimation" Text="Estimation"/>
                  <SchedStatus Value="2" Name="JobScheduled" Text="Job scheduled"/>
                </ProdTable>
                <InventoryTransactionMechanism Value="0" Name="InventTrans" Text="Inventory transactions"/>
                <ReplenishmentDependentWorkBlockingPolicy Value="0" Name="EntireWorkOrder" Text="Block entire work order"/>
                <WorkStatus Value="0" Name="Open" Text="Open"/>
                <WorkTransType Value="3" Name="ProdPick" Text="Raw material picking"/>
              </WHSWorkTable>
              <WorkStatus Value="0" Name="Open" Text="Open"/>
              <WorkType Value="2" Name="Put" Text="Put"/>
            </WHSWorkLine>
            <WHSWorkLine ActualTime="0.0000000000" AllocatedWMSLocationId="" AskForNewLicensePlate="false" AvailPhysical="0.0000000000" ContainerId="" createdDateTime="2022-04-28T08:30:46" createdTransactionId="35652083191" dataAreaId="usmf" DisplayItemName="Speaker driver" DisplayToLocation="005" EstimatedTime="0.0000000000" ExtraInventHandlingQty="0.0000000000" FEFOBatchId="" InventDimId="000694" InventQtyRemain="20.0000000000" InventQtyWork="20.0000000000" InventTransId="012908" InventTransOriginIdSupply="0" IsAnchored="false" ItemId="L0100" LineNum="1.0000000000" LoadId="" LoadLineRefRecId="0" LocatedLPId="" Mandatory="true" modifiedBy="Admin" modifiedDateTime="2022-04-28T08:30:46" OrderCommittedInventDimId="" OrderNum="P000236" OrigPackingWorkTargetLicensePlateId="" OutboundSortPosition="0" Partition="5637144576" QtyRemain="20.0000000000" QtyWork="20.0000000000" RecId="68719500049" recVersion="1" ReplenDemand="false" ShipmentId="" Skipped="false" sortCode="0" SysRowVersionNumber="84286003" UnitId="ea" UserId="" WMSLocationId="" WorkClassId="RM Pick" WorkCreationFailedOnReservation="false" WorkId="USMF-000517" WorkStop="false" WorkTemplateLineRecId="35637148366" WorkTypeCustomCode="" ZoneId="">
              <WHSWorkTable ActualTime="0.0000000000" AutoExecute="false" CancelReplenWhenDemandCanceled="false" ClusterProfileId="" CombinedWorkId="" ContainerId="" createdDateTime="2022-04-28T08:30:43" CycleCountPlanOverview="0" dataAreaId="usmf" DispositionCode="" EstimatedTime="0.0000000000" ExecutedWithoutUserLocation="false" Frozen="false" HasWorkLineLoadLineDetails="false" ImmediateReplenishmentUnitId="" InventJournalId="" InventLocationId="51" InventoryAdjustmentJournalId="" InventQualityOrderId="" InventSiteId="5" IsGTDIssueSupport_RU="false" IsPartialCycleCountWork="false" ITMGoodsInTransitId="" ITMRegisteredLicensePlateId="" LoadId="" LockedUser="" modifiedBy="Admin" modifiedDateTime="2022-04-28T08:30:43" OrderNum="P000236" Partition="5637144576" RecId="68719500008" recVersion="1" ShipmentId="" SysRowVersionNumber="84286137" TargetLicensePlateId="" TransTxt="" UserManuallyAssigned="false" UseWorkForWaveReplen="false" WaveId="USMF-000000038" WorkBuildId="USMF-000000515" WorkCancelledByUser="" WorkCountError="" WorkCreatedBy="Admin" WorkCreationFailedOnReservation="false" WorkId="USMF-000517" WorkIsMultiSKU="false" WorkManuallyCompletedBy="" WorkPoolId="" WorkPriority="50" WorkTemplateCode="RM Picking">
                <ProdTable ActivityNumber="" BOMDate="2021-10-11" BOMId="000117" CalcDate="2021-10-11" CheckRoute="false" CollectRefLevel="0" CollectRefProdId="P000236" createdBy="Admin" createdDateTime="2021-10-11T09:00:47" CurrencyCode_RU="" dataAreaId="usmf" Density="0.0000000000" Depth="0.0000000000" DlvDate="2021-10-11" DlvTime="36000" GanttColorId="128" Height="0.0000000000" InventDimId="000694" InventRefId="" InventRefTransId="" InventTransId="012907" ItemId="L0101" LatestSchedDate="2021-10-13" LatestSchedTime="43200" Name="Mini-speaker" Partition="5637144576" PdsCWBatchEst="0.0000000000" PdsCWBatchSched="0.0000000000" PdsCWBatchSize="0.0000000000" PdsCWBatchStup="0.0000000000" PdsCWRemainInventPhysical="0.0000000000" PlanningPriority="0.0000000000" PmfBulkOrd="false" PmfCoByVarAllow="false" PmfConsOrdId="" PmfReworkBatch="false" PmfTotalCostAllocation="false" PmfYieldPct="100.0000000000" PriceGroup_RU="" ProdGroupId="" ProdId="P000236" ProdLocked="false" ProdOrigId="" ProdPoolId="" ProdPrio="0" ProjCategoryId="" ProjCostAmount="0.0000000000" ProjCostPrice="0.0000000000" ProjId="" ProjLinePropertyId="" ProjLinkedToOrder="false" ProjSalesCurrencyId="" ProjSalesPrice="0.0000000000" ProjSalesUnitId="" ProjTaxGroupId="" ProjTaxItemGroupId="" ProjTransId="" PropertyId="" QtyCalc="20.0000000000" QtySched="20.0000000000" QtyStUp="20.0000000000" RecId="68719480818" recVersion="1696941422" ReleasedDate="2022-04-26" RemainInventPhysical="20.0000000000" ReqPlanIdSched="" ReqPOId="" RouteId="000092" RouteJobs="true" SchedDate="2021-10-11" SchedEnd="2021-10-13" SchedFromTime="43200" SchedStart="2021-10-13" SchedToTime="43200" StUpDate="2021-10-11" SysRowVersionNumber="78338379" Width="0.0000000000">
                  <BackorderStatus Value="1" Name="Release" Text="Material consumption"/>
                  <DefaultDimension>
                    <BusinessUnit DisplayValue="002" Description="Auto"/>
                    <CostCenter DisplayValue="007" Description="Trade Shows"/>
                    <Department DisplayValue="022" Description="Sales &amp; Marketing"/>
                    <ItemGroup DisplayValue="CarAudio" Description="Car Audio Products"/>
                    <Project DisplayValue="000002" Description="Budget stereo install"/>
                  </DefaultDimension>
                  <InventRefType Value="0" Name="None" Text="None"/>
                  <LatestSchedDirection Value="2" Name="Backward" Text="Backward"/>
                  <ProdPostingType Value="1" Name="ItemCategory" Text="Item and category"/>
                  <ProdStatus Value="4" Name="StartedUp" Text="Started"/>
                  <ProdType Value="0" Name="Standard" Text="Standard"/>
                  <ProdWHSReleasePolicy Value="0" Name="AllowPartialReservation" Text="Allow partial reservation"/>
                  <ProfitSet Value="0" Name="Standard" Text="Standard"/>
                  <ProjPostingType Value="0" Name="None" Text="None"/>
                  <RefLookUp Value="0" Name="Production" Text="Production"/>
                  <Reservation Value="1" Name="Estimation" Text="Estimation"/>
                  <SchedStatus Value="2" Name="JobScheduled" Text="Job scheduled"/>
                </ProdTable>
                <InventoryTransactionMechanism Value="0" Name="InventTrans" Text="Inventory transactions"/>
                <ReplenishmentDependentWorkBlockingPolicy Value="0" Name="EntireWorkOrder" Text="Block entire work order"/>
                <WorkStatus Value="0" Name="Open" Text="Open"/>
                <WorkTransType Value="3" Name="ProdPick" Text="Raw material picking"/>
              </WHSWorkTable>
              <WorkStatus Value="0" Name="Open" Text="Open"/>
              <WorkType Value="1" Name="Pick" Text="Pick"/>
            </WHSWorkLine>
            <WHSWorkLine ActualTime="0.0000000000" AllocatedWMSLocationId="" AskForNewLicensePlate="false" AvailPhysical="0.0000000000" ContainerId="" createdDateTime="2022-04-28T08:30:45" createdTransactionId="35652083191" dataAreaId="usmf" DisplayItemName="Speaker driver" DisplayToLocation="" EstimatedTime="0.0000000000" ExtraInventHandlingQty="0.0000000000" FEFOBatchId="" InventDimId="000694" InventQtyRemain="20.0000000000" InventQtyWork="20.0000000000" InventTransId="012908" InventTransOriginIdSupply="0" IsAnchored="false" ItemId="L0100" LineNum="2.0000000000" LoadId="" LoadLineRefRecId="0" LocatedLPId="" Mandatory="true" modifiedBy="Admin" modifiedDateTime="2022-04-28T08:30:45" OrderCommittedInventDimId="" OrderNum="P000236" OrigPackingWorkTargetLicensePlateId="" OutboundSortPosition="0" Partition="5637144576" QtyRemain="20.0000000000" QtyWork="20.0000000000" RecId="68719500048" recVersion="1" ReplenDemand="false" ShipmentId="" Skipped="false" sortCode="0" SysRowVersionNumber="84286004" UnitId="ea" UserId="" WMSLocationId="005" WorkClassId="RM Pick" WorkCreationFailedOnReservation="false" WorkId="USMF-000517" WorkStop="false" WorkTemplateLineRecId="35637148367" WorkTypeCustomCode="" ZoneId="">
              <WHSWorkTable ActualTime="0.0000000000" AutoExecute="false" CancelReplenWhenDemandCanceled="false" ClusterProfileId="" CombinedWorkId="" ContainerId="" createdDateTime="2022-04-28T08:30:43" CycleCountPlanOverview="0" dataAreaId="usmf" DispositionCode="" EstimatedTime="0.0000000000" ExecutedWithoutUserLocation="false" Frozen="false" HasWorkLineLoadLineDetails="false" ImmediateReplenishmentUnitId="" InventJournalId="" InventLocationId="51" InventoryAdjustmentJournalId="" InventQualityOrderId="" InventSiteId="5" IsGTDIssueSupport_RU="false" IsPartialCycleCountWork="false" ITMGoodsInTransitId="" ITMRegisteredLicensePlateId="" LoadId="" LockedUser="" modifiedBy="Admin" modifiedDateTime="2022-04-28T08:30:43" OrderNum="P000236" Partition="5637144576" RecId="68719500008" recVersion="1" ShipmentId="" SysRowVersionNumber="84286137" TargetLicensePlateId="" TransTxt="" UserManuallyAssigned="false" UseWorkForWaveReplen="false" WaveId="USMF-000000038" WorkBuildId="USMF-000000515" WorkCancelledByUser="" WorkCountError="" WorkCreatedBy="Admin" WorkCreationFailedOnReservation="false" WorkId="USMF-000517" WorkIsMultiSKU="false" WorkManuallyCompletedBy="" WorkPoolId="" WorkPriority="50" WorkTemplateCode="RM Picking">
                <ProdTable ActivityNumber="" BOMDate="2021-10-11" BOMId="000117" CalcDate="2021-10-11" CheckRoute="false" CollectRefLevel="0" CollectRefProdId="P000236" createdBy="Admin" createdDateTime="2021-10-11T09:00:47" CurrencyCode_RU="" dataAreaId="usmf" Density="0.0000000000" Depth="0.0000000000" DlvDate="2021-10-11" DlvTime="36000" GanttColorId="128" Height="0.0000000000" InventDimId="000694" InventRefId="" InventRefTransId="" InventTransId="012907" ItemId="L0101" LatestSchedDate="2021-10-13" LatestSchedTime="43200" Name="Mini-speaker" Partition="5637144576" PdsCWBatchEst="0.0000000000" PdsCWBatchSched="0.0000000000" PdsCWBatchSize="0.0000000000" PdsCWBatchStup="0.0000000000" PdsCWRemainInventPhysical="0.0000000000" PlanningPriority="0.0000000000" PmfBulkOrd="false" PmfCoByVarAllow="false" PmfConsOrdId="" PmfReworkBatch="false" PmfTotalCostAllocation="false" PmfYieldPct="100.0000000000" PriceGroup_RU="" ProdGroupId="" ProdId="P000236" ProdLocked="false" ProdOrigId="" ProdPoolId="" ProdPrio="0" ProjCategoryId="" ProjCostAmount="0.0000000000" ProjCostPrice="0.0000000000" ProjId="" ProjLinePropertyId="" ProjLinkedToOrder="false" ProjSalesCurrencyId="" ProjSalesPrice="0.0000000000" ProjSalesUnitId="" ProjTaxGroupId="" ProjTaxItemGroupId="" ProjTransId="" PropertyId="" QtyCalc="20.0000000000" QtySched="20.0000000000" QtyStUp="20.0000000000" RecId="68719480818" recVersion="1696941422" ReleasedDate="2022-04-26" RemainInventPhysical="20.0000000000" ReqPlanIdSched="" ReqPOId="" RouteId="000092" RouteJobs="true" SchedDate="2021-10-11" SchedEnd="2021-10-13" SchedFromTime="43200" SchedStart="2021-10-13" SchedToTime="43200" StUpDate="2021-10-11" SysRowVersionNumber="78338379" Width="0.0000000000">
                  <BackorderStatus Value="1" Name="Release" Text="Material consumption"/>
                  <DefaultDimension>
                    <BusinessUnit DisplayValue="002" Description="Auto"/>
                    <CostCenter DisplayValue="007" Description="Trade Shows"/>
                    <Department DisplayValue="022" Description="Sales &amp; Marketing"/>
                    <ItemGroup DisplayValue="CarAudio" Description="Car Audio Products"/>
                    <Project DisplayValue="000002" Description="Budget stereo install"/>
                  </DefaultDimension>
                  <InventRefType Value="0" Name="None" Text="None"/>
                  <LatestSchedDirection Value="2" Name="Backward" Text="Backward"/>
                  <ProdPostingType Value="1" Name="ItemCategory" Text="Item and category"/>
                  <ProdStatus Value="4" Name="StartedUp" Text="Started"/>
                  <ProdType Value="0" Name="Standard" Text="Standard"/>
                  <ProdWHSReleasePolicy Value="0" Name="AllowPartialReservation" Text="Allow partial reservation"/>
                  <ProfitSet Value="0" Name="Standard" Text="Standard"/>
                  <ProjPostingType Value="0" Name="None" Text="None"/>
                  <RefLookUp Value="0" Name="Production" Text="Production"/>
                  <Reservation Value="1" Name="Estimation" Text="Estimation"/>
                  <SchedStatus Value="2" Name="JobScheduled" Text="Job scheduled"/>
                </ProdTable>
                <InventoryTransactionMechanism Value="0" Name="InventTrans" Text="Inventory transactions"/>
                <ReplenishmentDependentWorkBlockingPolicy Value="0" Name="EntireWorkOrder" Text="Block entire work order"/>
                <WorkStatus Value="0" Name="Open" Text="Open"/>
                <WorkTransType Value="3" Name="ProdPick" Text="Raw material picking"/>
              </WHSWorkTable>
              <WorkStatus Value="0" Name="Open" Text="Open"/>
              <WorkType Value="2" Name="Put" Text="Put"/>
            </WHSWorkLin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CurrentUserId" type="xs:string" use="optional">
                    <xs:annotation>
                      <xs:appinfo>
                        <xse:label xmlns:xse="http://schemas.docentric.com/xml-schema-extensions" xse:text="CurrentUserId" xse:refCode=""/>
                      </xs:appinfo>
                    </xs:annotation>
                  </xs:attribute>
                  <xs:attribute name="DocumentTitleOriginal" type="xs:string" use="optional">
                    <xs:annotation>
                      <xs:appinfo>
                        <xse:label xmlns:xse="http://schemas.docentric.com/xml-schema-extensions" xse:text="Original document title" xse:refCode="@DocentricAX4:DocumentTitleOriginal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urrentUserId="Admin" DocumentTitleOriginal=""/>
        </SampleXml>
      </PreviewData>
    </DataSource>
  </DataSources>
  <Elements xmlns="">
    <Element Type="Group" Id="3232406932">
      <ChildElements>
        <ElementRef Id="3420042345"/>
        <ElementRef Id="1529914532"/>
        <ElementRef Id="1599130934"/>
        <ElementRef Id="422005984"/>
      </ChildElements>
      <ValueBinding DataKind="2" Source="MainData" Path="WHSWorkLine"/>
      <SortDescriptors/>
      <GroupByBinding DataKind="2" Path="@ShipmentId" ResultDataType="System.String"/>
    </Element>
    <Element Type="If" Id="3420042345">
      <ChildElements>
        <ElementRef Id="2695649632"/>
        <ElementRef Id="4252281616"/>
        <ElementRef Id="3586791028"/>
      </ChildElements>
      <ValueBinding DataKind="2" Source="." Path="WHSWorkLine/@LoadId !=&quot;&quot;" ResultDataType="System.Boolean"/>
    </Element>
    <Element Type="Label" Id="2695649632">
      <Value LabelName="LoadId" LabelCode="@WAX258" DataSection="1" DataXPath="WHSWorkLine/@LoadId"/>
    </Element>
    <Element Type="Barcode" Id="4252281616" Symbology="3" RenderText="0">
      <ValueBinding DataKind="2" Source="." Path="WHSWorkLine[1]/@LoadId" ResultDataType="System.String"/>
    </Element>
    <Element Type="Field" Id="3586791028">
      <ValueBinding DataKind="2" Source="." Path="WHSWorkLine[1]/@LoadId" ResultDataType="System.String"/>
    </Element>
    <Element Type="If" Id="1529914532">
      <ChildElements>
        <ElementRef Id="4286208114"/>
        <ElementRef Id="1499076131"/>
        <ElementRef Id="2419673923"/>
      </ChildElements>
      <ValueBinding DataKind="2" Source="." Path="WHSWorkLine/@ShipmentId !=&quot;&quot;" ResultDataType="System.Boolean"/>
    </Element>
    <Element Type="Label" Id="4286208114">
      <Value LabelName="ShipmentId" LabelCode="@WAX275" DataSection="1" DataXPath="WHSWorkLine/@ShipmentId"/>
    </Element>
    <Element Type="Barcode" Id="1499076131" Symbology="3" RenderText="0">
      <ValueBinding DataKind="2" Source="." Path="WHSWorkLine[1]/@ShipmentId" ResultDataType="System.String"/>
    </Element>
    <Element Type="Field" Id="2419673923">
      <ValueBinding DataKind="2" Source="." Path="WHSWorkLine[1]/@ShipmentId" ResultDataType="System.String"/>
    </Element>
    <Element Type="If" Id="1599130934">
      <ChildElements>
        <ElementRef Id="1174080025"/>
        <ElementRef Id="2779816306"/>
        <ElementRef Id="4276023985"/>
      </ChildElements>
      <ValueBinding DataKind="2" Source="." Path="WHSWorkLine/WHSWorkTable/ProdTable/@ProdId !=&quot;&quot;" ResultDataType="System.Boolean"/>
    </Element>
    <Element Type="Label" Id="1174080025">
      <Value LabelName="ProdId" LabelCode="@SYS4398" DataSection="1" DataXPath="WHSWorkLine/WHSWorkTable/ProdTable/@ProdId"/>
    </Element>
    <Element Type="Barcode" Id="2779816306" Symbology="3" RenderText="0">
      <ValueBinding DataKind="2" Source="." Path="WHSWorkLine[1]/WHSWorkTable/ProdTable/@ProdId" ResultDataType="System.String"/>
    </Element>
    <Element Type="Field" Id="4276023985">
      <ValueBinding DataKind="2" Source="." Path="WHSWorkLine[1]/WHSWorkTable/ProdTable/@ProdId" ResultDataType="System.String"/>
    </Element>
    <Element Type="Group" Id="422005984">
      <ChildElements>
        <ElementRef Id="1776294350"/>
      </ChildElements>
      <ValueBinding DataKind="2" Source="." Path="WHSWorkLine"/>
      <SortDescriptors>
        <SortDescriptor SortDirection="1">
          <Binding DataKind="2" Path="@WorkId" ResultDataType="System.String"/>
        </SortDescriptor>
      </SortDescriptors>
      <GroupByBinding DataKind="2" Path="@WorkId" ResultDataType="System.String"/>
    </Element>
    <Element Type="Group" Id="1776294350">
      <ChildElements>
        <ElementRef Id="3221461259"/>
        <ElementRef Id="545413587"/>
        <ElementRef Id="88583605"/>
        <ElementRef Id="1761717623"/>
        <ElementRef Id="3981323153"/>
        <ElementRef Id="2915564824"/>
        <ElementRef Id="309910967"/>
        <ElementRef Id="1406885453"/>
        <ElementRef Id="4045226503"/>
        <ElementRef Id="962469805"/>
        <ElementRef Id="3662872679"/>
        <ElementRef Id="2029215823"/>
        <ElementRef Id="1585651633"/>
        <ElementRef Id="3857601372"/>
      </ChildElements>
      <ValueBinding DataKind="2" Source="." Path="WHSWorkLine"/>
      <SortDescriptors>
        <SortDescriptor SortDirection="1">
          <Binding DataKind="2" Path="@WorkId" ResultDataType="System.String"/>
        </SortDescriptor>
      </SortDescriptors>
      <GroupByBinding DataKind="2" Path="@WorkId" ResultDataType="System.String"/>
    </Element>
    <Element Type="Barcode" Id="3221461259" Symbology="3" RenderText="0">
      <ValueBinding DataKind="2" Source="." Path="WHSWorkLine[1]/@WorkId" ResultDataType="System.String"/>
    </Element>
    <Element Type="Label" Id="545413587">
      <Value LabelName="WorkId" LabelCode="@WAX273" DataSection="1" DataXPath="WHSWorkLine/@WorkId"/>
    </Element>
    <Element Type="Label" Id="88583605">
      <Value LabelName="DisplayToLocation" LabelCode="@SYS101242" DataSection="1" DataXPath="WHSWorkLine/@DisplayToLocation"/>
    </Element>
    <Element Type="Label" Id="1761717623">
      <Value LabelName="WorkTransType" LabelCode="@WAX478" DataSection="1" DataXPath="WHSWorkLine/WHSWorkTable/WorkTransType"/>
    </Element>
    <Element Type="Field" Id="3981323153">
      <ValueBinding DataKind="2" Source="." Path="WHSWorkLine[1]/@WorkId" ResultDataType="System.String"/>
    </Element>
    <Element Type="Field" Id="2915564824">
      <ValueBinding DataKind="2" Source="." Path="WHSWorkLine[1]/@DisplayToLocation" ResultDataType="System.String"/>
    </Element>
    <Element Type="Field" Id="309910967">
      <ValueBinding DataKind="2" Source="." Path="WHSWorkLine[1]/WHSWorkTable/WorkTransType/@Text" ResultDataType="System.String"/>
    </Element>
    <Element Type="Label" Id="1406885453">
      <Value LabelName="WorkType" LabelCode="@WAX479" DataSection="1" DataXPath="WHSWorkLine/WorkType"/>
    </Element>
    <Element Type="Label" Id="4045226503">
      <Value LabelName="ItemId" LabelCode="@SYS12836" DataSection="1" DataXPath="WHSWorkLine/@ItemId"/>
    </Element>
    <Element Type="Label" Id="962469805">
      <Value LabelName="Item name" LabelCode="@SYS319915"/>
    </Element>
    <Element Type="Label" Id="3662872679">
      <Value LabelName="Order number" LabelCode="@SYS23602"/>
    </Element>
    <Element Type="Label" Id="2029215823">
      <Value LabelName="DisplayToLocation" LabelCode="@SYS101242" DataSection="1" DataXPath="WHSWorkLine/@DisplayToLocation"/>
    </Element>
    <Element Type="Label" Id="1585651633">
      <Value LabelName="Qty" LabelCode="@SYS105177"/>
    </Element>
    <Element Type="List" Id="3857601372" RenderMode="2">
      <ChildElements>
        <ElementRef Id="2805262322"/>
        <ElementRef Id="3961202649"/>
        <ElementRef Id="2341734820"/>
        <ElementRef Id="1765722912"/>
        <ElementRef Id="3280508381"/>
        <ElementRef Id="3012160177"/>
      </ChildElements>
      <ValueBinding DataKind="2" Source="." Path="WHSWorkLine"/>
      <SortDescriptors/>
    </Element>
    <Element Type="Field" Id="2805262322">
      <ValueBinding DataKind="2" Source="." Path="WorkType/@Name" ResultDataType="System.String"/>
    </Element>
    <Element Type="Field" Id="3961202649">
      <ValueBinding DataKind="2" Source="." Path="@ItemId" ResultDataType="System.String"/>
    </Element>
    <Element Type="Field" Id="2341734820">
      <ValueBinding DataKind="2" Source="." Path="@DisplayItemName" ResultDataType="System.String"/>
    </Element>
    <Element Type="Field" Id="1765722912">
      <ValueBinding DataKind="2" Source="." Path="@OrderNum" ResultDataType="System.String"/>
    </Element>
    <Element Type="Field" Id="3280508381">
      <ValueBinding DataKind="2" Source="." Path="@WMSLocationId" ResultDataType="System.String"/>
    </Element>
    <Element Type="Field" Id="3012160177">
      <ValueBinding DataKind="2" Source="." Path="concat(round-number(@QtyWork,2), &quot; &quot;,@UnitId)" ResultDataType="System.String"/>
    </Element>
    <Element Type="If" Id="2200966073">
      <ValueBinding DataKind="2" Source="MainData" Path="count(WHSWorkLine) = 0" ResultDataType="System.Boolean"/>
    </Element>
    <Element Type="Label" Id="835187101">
      <Value LabelName="Pick list" LabelCode="@WAX1388"/>
    </Element>
    <Element Type="Label" Id="3135897927">
      <Value LabelName="Page" LabelCode="@SYS7426"/>
    </Element>
    <Element Type="Label" Id="1993448712">
      <Value LabelName="of" LabelCode="@SYS92595"/>
    </Element>
    <Element Type="Field" Id="1193571115" FormatString="d">
      <ValueBinding DataKind="2" Source="GeneralData" Path="Misc/@SessionDateTime" ResultDataType="System.DateTime"/>
    </Element>
    <Element Type="Field" Id="1101533052" FormatString="t">
      <ValueBinding DataKind="2" Source="GeneralData" Path="Misc/@SessionDateTime" ResultDataType="System.DateTime"/>
    </Element>
    <Element Type="Field" Id="3748895822">
      <ValueBinding DataKind="2" Source="GeneralData" Path="CurrentWorker/@Name" ResultDataType="System.String"/>
    </Element>
  </Elements>
</ProjectData>
</file>

<file path=customXml/itemProps1.xml><?xml version="1.0" encoding="utf-8"?>
<ds:datastoreItem xmlns:ds="http://schemas.openxmlformats.org/officeDocument/2006/customXml" ds:itemID="{9FB6E635-F488-4246-B698-0E84A2F486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F0EDF5-6A68-4948-946F-A76502FE12D6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Jernej Valič</cp:lastModifiedBy>
  <cp:revision>4</cp:revision>
  <dcterms:created xsi:type="dcterms:W3CDTF">2023-07-05T11:19:00Z</dcterms:created>
  <dcterms:modified xsi:type="dcterms:W3CDTF">2023-07-05T12:42:00Z</dcterms:modified>
</cp:coreProperties>
</file>